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A316D21" w14:textId="77777777" w:rsidR="00CB0874" w:rsidRPr="00F93DAF" w:rsidRDefault="00CB0874" w:rsidP="008B74AD">
      <w:pPr>
        <w:widowControl w:val="0"/>
        <w:rPr>
          <w:rFonts w:cs="Times New Roman"/>
          <w:lang w:val="da-DK"/>
        </w:rPr>
      </w:pPr>
    </w:p>
    <w:p w14:paraId="05347E75" w14:textId="77777777" w:rsidR="00CB0874" w:rsidRPr="00F93DAF" w:rsidRDefault="00CB0874" w:rsidP="008B74AD">
      <w:pPr>
        <w:widowControl w:val="0"/>
        <w:rPr>
          <w:rFonts w:cs="Times New Roman"/>
        </w:rPr>
      </w:pPr>
    </w:p>
    <w:p w14:paraId="49E3FE75" w14:textId="77777777" w:rsidR="00CB0874" w:rsidRPr="00F93DAF" w:rsidRDefault="00CB0874" w:rsidP="008B74AD">
      <w:pPr>
        <w:widowControl w:val="0"/>
        <w:rPr>
          <w:rFonts w:cs="Times New Roman"/>
        </w:rPr>
      </w:pPr>
    </w:p>
    <w:p w14:paraId="4AA5B1EF" w14:textId="77777777" w:rsidR="00CB0874" w:rsidRPr="00F93DAF" w:rsidRDefault="00CB0874" w:rsidP="008B74AD">
      <w:pPr>
        <w:widowControl w:val="0"/>
        <w:rPr>
          <w:rFonts w:cs="Times New Roman"/>
        </w:rPr>
      </w:pPr>
    </w:p>
    <w:p w14:paraId="51A7F916" w14:textId="77777777" w:rsidR="00CB0874" w:rsidRPr="00F93DAF" w:rsidRDefault="00CB0874" w:rsidP="008B74AD">
      <w:pPr>
        <w:widowControl w:val="0"/>
        <w:rPr>
          <w:rFonts w:cs="Times New Roman"/>
        </w:rPr>
      </w:pPr>
    </w:p>
    <w:p w14:paraId="340BA3F9" w14:textId="77777777" w:rsidR="00CB0874" w:rsidRPr="00F93DAF" w:rsidRDefault="00CB0874" w:rsidP="008B74AD">
      <w:pPr>
        <w:widowControl w:val="0"/>
        <w:rPr>
          <w:rFonts w:cs="Times New Roman"/>
        </w:rPr>
      </w:pPr>
    </w:p>
    <w:p w14:paraId="3D9E5F46" w14:textId="77777777" w:rsidR="00CB0874" w:rsidRPr="00F93DAF" w:rsidRDefault="00CB0874" w:rsidP="008B74AD">
      <w:pPr>
        <w:widowControl w:val="0"/>
        <w:rPr>
          <w:rFonts w:cs="Times New Roman"/>
        </w:rPr>
      </w:pPr>
    </w:p>
    <w:p w14:paraId="7FB9D5C5" w14:textId="77777777" w:rsidR="0071356C" w:rsidRPr="00F93DAF" w:rsidRDefault="0071356C" w:rsidP="008B74AD">
      <w:pPr>
        <w:widowControl w:val="0"/>
        <w:rPr>
          <w:rFonts w:cs="Times New Roman"/>
        </w:rPr>
      </w:pPr>
    </w:p>
    <w:p w14:paraId="174AE280" w14:textId="77777777" w:rsidR="0071356C" w:rsidRPr="00F93DAF" w:rsidRDefault="0071356C" w:rsidP="008B74AD">
      <w:pPr>
        <w:widowControl w:val="0"/>
        <w:rPr>
          <w:rFonts w:cs="Times New Roman"/>
        </w:rPr>
      </w:pPr>
    </w:p>
    <w:p w14:paraId="2EE00CC3" w14:textId="77777777" w:rsidR="00CB0874" w:rsidRPr="00F93DAF" w:rsidRDefault="00CB0874" w:rsidP="008B74AD">
      <w:pPr>
        <w:widowControl w:val="0"/>
        <w:rPr>
          <w:rFonts w:cs="Times New Roman"/>
        </w:rPr>
      </w:pPr>
    </w:p>
    <w:p w14:paraId="64565A85" w14:textId="4F5CB49B" w:rsidR="00CB0874" w:rsidRPr="00F93DAF" w:rsidRDefault="00CB0874" w:rsidP="008B74AD">
      <w:pPr>
        <w:widowControl w:val="0"/>
        <w:rPr>
          <w:rFonts w:cs="Times New Roman"/>
        </w:rPr>
      </w:pPr>
    </w:p>
    <w:p w14:paraId="32897D52" w14:textId="77777777" w:rsidR="006C5F52" w:rsidRPr="00F93DAF" w:rsidRDefault="006C5F52" w:rsidP="008B74AD">
      <w:pPr>
        <w:widowControl w:val="0"/>
        <w:rPr>
          <w:rFonts w:cs="Times New Roman"/>
        </w:rPr>
      </w:pPr>
    </w:p>
    <w:p w14:paraId="5FDB9DAB" w14:textId="77777777" w:rsidR="00CB0874" w:rsidRPr="00F93DAF" w:rsidRDefault="00CB0874" w:rsidP="008B74AD">
      <w:pPr>
        <w:widowControl w:val="0"/>
        <w:rPr>
          <w:rFonts w:cs="Times New Roman"/>
        </w:rPr>
      </w:pPr>
    </w:p>
    <w:p w14:paraId="073CA4E8" w14:textId="77777777" w:rsidR="00CB0874" w:rsidRPr="00F93DAF" w:rsidRDefault="00CB0874" w:rsidP="008B74AD">
      <w:pPr>
        <w:widowControl w:val="0"/>
        <w:rPr>
          <w:rFonts w:cs="Times New Roman"/>
        </w:rPr>
      </w:pPr>
    </w:p>
    <w:bookmarkStart w:id="0" w:name="h.5ys8273vlsm5" w:colFirst="0" w:colLast="0"/>
    <w:bookmarkEnd w:id="0"/>
    <w:p w14:paraId="3C8F0E74" w14:textId="570631B2" w:rsidR="00DF3CE3" w:rsidRPr="006F3625" w:rsidRDefault="00961094" w:rsidP="008B74AD">
      <w:pPr>
        <w:pStyle w:val="Title"/>
        <w:keepNext/>
        <w:keepLines/>
        <w:widowControl w:val="0"/>
        <w:contextualSpacing w:val="0"/>
        <w:jc w:val="center"/>
        <w:rPr>
          <w:rFonts w:ascii="Times New Roman" w:hAnsi="Times New Roman" w:cs="Times New Roman"/>
          <w:sz w:val="36"/>
          <w:szCs w:val="18"/>
        </w:rPr>
      </w:pPr>
      <w:r w:rsidRPr="006F3625">
        <w:rPr>
          <w:rFonts w:ascii="Times New Roman" w:hAnsi="Times New Roman" w:cs="Times New Roman"/>
          <w:sz w:val="36"/>
          <w:szCs w:val="18"/>
          <w:highlight w:val="yellow"/>
        </w:rPr>
        <w:fldChar w:fldCharType="begin"/>
      </w:r>
      <w:r w:rsidR="00DF3CE3" w:rsidRPr="006F3625">
        <w:rPr>
          <w:rFonts w:ascii="Times New Roman" w:hAnsi="Times New Roman" w:cs="Times New Roman"/>
          <w:sz w:val="36"/>
          <w:szCs w:val="18"/>
          <w:highlight w:val="yellow"/>
        </w:rPr>
        <w:instrText xml:space="preserve"> DOCPROPERTY  DocNumber  \* MERGEFORMAT </w:instrText>
      </w:r>
      <w:r w:rsidRPr="006F3625">
        <w:rPr>
          <w:rFonts w:ascii="Times New Roman" w:hAnsi="Times New Roman" w:cs="Times New Roman"/>
          <w:sz w:val="36"/>
          <w:szCs w:val="18"/>
          <w:highlight w:val="yellow"/>
        </w:rPr>
        <w:fldChar w:fldCharType="separate"/>
      </w:r>
      <w:r w:rsidR="006F3625" w:rsidRPr="006F3625">
        <w:rPr>
          <w:rFonts w:ascii="Times New Roman" w:hAnsi="Times New Roman" w:cs="Times New Roman"/>
          <w:sz w:val="36"/>
          <w:szCs w:val="18"/>
          <w:highlight w:val="yellow"/>
        </w:rPr>
        <w:t>&lt;Insert Document Number&gt;</w:t>
      </w:r>
      <w:r w:rsidRPr="006F3625">
        <w:rPr>
          <w:rFonts w:ascii="Times New Roman" w:hAnsi="Times New Roman" w:cs="Times New Roman"/>
          <w:sz w:val="36"/>
          <w:szCs w:val="18"/>
          <w:highlight w:val="yellow"/>
        </w:rPr>
        <w:fldChar w:fldCharType="end"/>
      </w:r>
    </w:p>
    <w:p w14:paraId="572A5E7E" w14:textId="2EA3496B" w:rsidR="00CB0874" w:rsidRPr="00F93DAF" w:rsidRDefault="001C1EFA" w:rsidP="008B74AD">
      <w:pPr>
        <w:pStyle w:val="Title"/>
        <w:keepNext/>
        <w:keepLines/>
        <w:widowControl w:val="0"/>
        <w:contextualSpacing w:val="0"/>
        <w:jc w:val="center"/>
        <w:rPr>
          <w:rFonts w:ascii="Times New Roman" w:hAnsi="Times New Roman" w:cs="Times New Roman"/>
        </w:rPr>
      </w:pPr>
      <w:r w:rsidRPr="00F93DAF">
        <w:rPr>
          <w:rFonts w:ascii="Times New Roman" w:hAnsi="Times New Roman" w:cs="Times New Roman"/>
          <w:b/>
        </w:rPr>
        <w:fldChar w:fldCharType="begin"/>
      </w:r>
      <w:r w:rsidRPr="00F93DAF">
        <w:rPr>
          <w:rFonts w:ascii="Times New Roman" w:hAnsi="Times New Roman" w:cs="Times New Roman"/>
          <w:b/>
        </w:rPr>
        <w:instrText xml:space="preserve"> TITLE   \* MERGEFORMAT </w:instrText>
      </w:r>
      <w:r w:rsidRPr="00F93DAF">
        <w:rPr>
          <w:rFonts w:ascii="Times New Roman" w:hAnsi="Times New Roman" w:cs="Times New Roman"/>
          <w:b/>
        </w:rPr>
        <w:fldChar w:fldCharType="separate"/>
      </w:r>
      <w:r w:rsidR="00951280">
        <w:rPr>
          <w:rFonts w:ascii="Times New Roman" w:hAnsi="Times New Roman" w:cs="Times New Roman"/>
          <w:b/>
        </w:rPr>
        <w:t>SOP for using SMART-TRIAL in</w:t>
      </w:r>
      <w:r w:rsidRPr="00F93DAF">
        <w:rPr>
          <w:rFonts w:ascii="Times New Roman" w:hAnsi="Times New Roman" w:cs="Times New Roman"/>
          <w:b/>
        </w:rPr>
        <w:fldChar w:fldCharType="end"/>
      </w:r>
      <w:r w:rsidR="00FE2CB0" w:rsidRPr="00F93DAF">
        <w:rPr>
          <w:rFonts w:ascii="Times New Roman" w:hAnsi="Times New Roman" w:cs="Times New Roman"/>
          <w:b/>
        </w:rPr>
        <w:t xml:space="preserve"> </w:t>
      </w:r>
      <w:r w:rsidR="00FE2CB0" w:rsidRPr="00F93DAF">
        <w:rPr>
          <w:rFonts w:ascii="Times New Roman" w:hAnsi="Times New Roman" w:cs="Times New Roman"/>
          <w:b/>
          <w:highlight w:val="yellow"/>
        </w:rPr>
        <w:t>STUDY NAME</w:t>
      </w:r>
    </w:p>
    <w:p w14:paraId="0F77E643" w14:textId="77777777" w:rsidR="00CB0874" w:rsidRPr="00F93DAF" w:rsidRDefault="00F225B5" w:rsidP="008B74AD">
      <w:pPr>
        <w:widowControl w:val="0"/>
        <w:jc w:val="center"/>
        <w:rPr>
          <w:rFonts w:cs="Times New Roman"/>
          <w:color w:val="000000" w:themeColor="text1"/>
        </w:rPr>
      </w:pPr>
      <w:r w:rsidRPr="00F93DAF">
        <w:rPr>
          <w:rFonts w:cs="Times New Roman"/>
          <w:color w:val="000000" w:themeColor="text1"/>
          <w:highlight w:val="yellow"/>
        </w:rPr>
        <w:t xml:space="preserve">&lt; </w:t>
      </w:r>
      <w:proofErr w:type="spellStart"/>
      <w:r w:rsidRPr="00F93DAF">
        <w:rPr>
          <w:rFonts w:cs="Times New Roman"/>
          <w:color w:val="000000" w:themeColor="text1"/>
          <w:highlight w:val="yellow"/>
        </w:rPr>
        <w:t>Organisation</w:t>
      </w:r>
      <w:proofErr w:type="spellEnd"/>
      <w:r w:rsidRPr="00F93DAF">
        <w:rPr>
          <w:rFonts w:cs="Times New Roman"/>
          <w:color w:val="000000" w:themeColor="text1"/>
          <w:highlight w:val="yellow"/>
        </w:rPr>
        <w:t xml:space="preserve"> LOGO/NAME &gt;</w:t>
      </w:r>
    </w:p>
    <w:p w14:paraId="05C94DB1" w14:textId="77777777" w:rsidR="00CB0874" w:rsidRPr="00F93DAF" w:rsidRDefault="00CB0874" w:rsidP="008B74AD">
      <w:pPr>
        <w:widowControl w:val="0"/>
        <w:rPr>
          <w:rFonts w:cs="Times New Roman"/>
        </w:rPr>
      </w:pPr>
    </w:p>
    <w:p w14:paraId="16B63F5E" w14:textId="77777777" w:rsidR="00CB0874" w:rsidRPr="00F93DAF" w:rsidRDefault="00CB0874" w:rsidP="008B74AD">
      <w:pPr>
        <w:widowControl w:val="0"/>
        <w:rPr>
          <w:rFonts w:cs="Times New Roman"/>
        </w:rPr>
      </w:pPr>
    </w:p>
    <w:p w14:paraId="68A9B83C" w14:textId="77777777" w:rsidR="00CB0874" w:rsidRPr="00F93DAF" w:rsidRDefault="00CB0874" w:rsidP="008B74AD">
      <w:pPr>
        <w:widowControl w:val="0"/>
        <w:rPr>
          <w:rFonts w:cs="Times New Roman"/>
        </w:rPr>
      </w:pPr>
    </w:p>
    <w:p w14:paraId="520DD3C0" w14:textId="77777777" w:rsidR="00CB0874" w:rsidRPr="00F93DAF" w:rsidRDefault="00CB0874" w:rsidP="008B74AD">
      <w:pPr>
        <w:widowControl w:val="0"/>
        <w:rPr>
          <w:rFonts w:cs="Times New Roman"/>
        </w:rPr>
      </w:pPr>
    </w:p>
    <w:p w14:paraId="7781538C" w14:textId="77777777" w:rsidR="00CB0874" w:rsidRPr="00F93DAF" w:rsidRDefault="00CB0874" w:rsidP="008B74AD">
      <w:pPr>
        <w:widowControl w:val="0"/>
        <w:rPr>
          <w:rFonts w:cs="Times New Roman"/>
        </w:rPr>
      </w:pPr>
    </w:p>
    <w:p w14:paraId="376F2A28" w14:textId="77777777" w:rsidR="00CB0874" w:rsidRPr="00F93DAF" w:rsidRDefault="00CB0874" w:rsidP="008B74AD">
      <w:pPr>
        <w:widowControl w:val="0"/>
        <w:rPr>
          <w:rFonts w:cs="Times New Roman"/>
        </w:rPr>
      </w:pPr>
    </w:p>
    <w:p w14:paraId="3EB10398" w14:textId="77777777" w:rsidR="00CB0874" w:rsidRPr="00F93DAF" w:rsidRDefault="00CB0874" w:rsidP="008B74AD">
      <w:pPr>
        <w:widowControl w:val="0"/>
        <w:rPr>
          <w:rFonts w:cs="Times New Roman"/>
        </w:rPr>
      </w:pPr>
    </w:p>
    <w:p w14:paraId="27E3A780" w14:textId="77777777" w:rsidR="00CB0874" w:rsidRPr="00F93DAF" w:rsidRDefault="00CB0874" w:rsidP="008B74AD">
      <w:pPr>
        <w:widowControl w:val="0"/>
        <w:rPr>
          <w:rFonts w:cs="Times New Roman"/>
        </w:rPr>
      </w:pPr>
    </w:p>
    <w:p w14:paraId="639DA5B3" w14:textId="77777777" w:rsidR="00CB0874" w:rsidRPr="00F93DAF" w:rsidRDefault="00CB0874" w:rsidP="008B74AD">
      <w:pPr>
        <w:widowControl w:val="0"/>
        <w:rPr>
          <w:rFonts w:cs="Times New Roman"/>
        </w:rPr>
      </w:pPr>
    </w:p>
    <w:p w14:paraId="31EAB9D1" w14:textId="77777777" w:rsidR="00CB0874" w:rsidRPr="00F93DAF" w:rsidRDefault="00CB0874" w:rsidP="008B74AD">
      <w:pPr>
        <w:widowControl w:val="0"/>
        <w:rPr>
          <w:rFonts w:cs="Times New Roman"/>
        </w:rPr>
      </w:pPr>
    </w:p>
    <w:p w14:paraId="14E74F16" w14:textId="77777777" w:rsidR="00CB0874" w:rsidRPr="00F93DAF" w:rsidRDefault="00CB0874" w:rsidP="008B74AD">
      <w:pPr>
        <w:widowControl w:val="0"/>
        <w:rPr>
          <w:rFonts w:cs="Times New Roman"/>
        </w:rPr>
      </w:pPr>
    </w:p>
    <w:p w14:paraId="08D1AF66" w14:textId="77777777" w:rsidR="00371DA0" w:rsidRPr="00F93DAF" w:rsidRDefault="00371DA0" w:rsidP="008B74AD">
      <w:pPr>
        <w:widowControl w:val="0"/>
        <w:rPr>
          <w:rFonts w:cs="Times New Roman"/>
        </w:rPr>
      </w:pPr>
    </w:p>
    <w:p w14:paraId="6F429C91" w14:textId="77777777" w:rsidR="0071356C" w:rsidRPr="00F93DAF" w:rsidRDefault="0071356C" w:rsidP="008B74AD">
      <w:pPr>
        <w:widowControl w:val="0"/>
        <w:rPr>
          <w:rFonts w:cs="Times New Roman"/>
        </w:rPr>
      </w:pPr>
    </w:p>
    <w:p w14:paraId="697D4F93" w14:textId="77777777" w:rsidR="0071356C" w:rsidRPr="00F93DAF" w:rsidRDefault="0071356C" w:rsidP="008B74AD">
      <w:pPr>
        <w:widowControl w:val="0"/>
        <w:rPr>
          <w:rFonts w:cs="Times New Roman"/>
        </w:rPr>
      </w:pPr>
    </w:p>
    <w:p w14:paraId="6D92CC89" w14:textId="77777777" w:rsidR="0071356C" w:rsidRPr="00F93DAF" w:rsidRDefault="0071356C" w:rsidP="008B74AD">
      <w:pPr>
        <w:widowControl w:val="0"/>
        <w:rPr>
          <w:rFonts w:cs="Times New Roman"/>
        </w:rPr>
      </w:pPr>
    </w:p>
    <w:p w14:paraId="33BD96EF" w14:textId="77777777" w:rsidR="0071356C" w:rsidRPr="00F93DAF" w:rsidRDefault="0071356C" w:rsidP="008B74AD">
      <w:pPr>
        <w:widowControl w:val="0"/>
        <w:rPr>
          <w:rFonts w:cs="Times New Roman"/>
        </w:rPr>
      </w:pPr>
    </w:p>
    <w:p w14:paraId="0B542FB6" w14:textId="77777777" w:rsidR="0071356C" w:rsidRPr="00F93DAF" w:rsidRDefault="0071356C" w:rsidP="008B74AD">
      <w:pPr>
        <w:widowControl w:val="0"/>
        <w:rPr>
          <w:rFonts w:cs="Times New Roman"/>
        </w:rPr>
      </w:pPr>
    </w:p>
    <w:p w14:paraId="37B70746" w14:textId="77777777" w:rsidR="0071356C" w:rsidRPr="00F93DAF" w:rsidRDefault="0071356C" w:rsidP="008B74AD">
      <w:pPr>
        <w:widowControl w:val="0"/>
        <w:rPr>
          <w:rFonts w:cs="Times New Roman"/>
        </w:rPr>
      </w:pPr>
    </w:p>
    <w:p w14:paraId="039EDE14" w14:textId="77777777" w:rsidR="00371DA0" w:rsidRPr="00F93DAF" w:rsidRDefault="00371DA0" w:rsidP="008B74AD">
      <w:pPr>
        <w:widowControl w:val="0"/>
        <w:rPr>
          <w:rFonts w:cs="Times New Roman"/>
        </w:rPr>
      </w:pPr>
    </w:p>
    <w:p w14:paraId="00BA49FC" w14:textId="5C7CE685" w:rsidR="00371DA0" w:rsidRPr="00F93DAF" w:rsidRDefault="00371DA0" w:rsidP="008B74AD">
      <w:pPr>
        <w:widowControl w:val="0"/>
        <w:rPr>
          <w:rFonts w:cs="Times New Roman"/>
        </w:rPr>
      </w:pPr>
    </w:p>
    <w:p w14:paraId="3EA47421" w14:textId="7CE77B7C" w:rsidR="006631D5" w:rsidRPr="00F93DAF" w:rsidRDefault="006631D5" w:rsidP="008B74AD">
      <w:pPr>
        <w:widowControl w:val="0"/>
        <w:rPr>
          <w:rFonts w:cs="Times New Roman"/>
        </w:rPr>
      </w:pPr>
    </w:p>
    <w:p w14:paraId="577940F4" w14:textId="77777777" w:rsidR="006631D5" w:rsidRPr="00F93DAF" w:rsidRDefault="006631D5" w:rsidP="008B74AD">
      <w:pPr>
        <w:widowControl w:val="0"/>
        <w:rPr>
          <w:rFonts w:cs="Times New Roman"/>
        </w:rPr>
      </w:pPr>
    </w:p>
    <w:p w14:paraId="05B4FC2D" w14:textId="77777777" w:rsidR="00CB0874" w:rsidRPr="00F93DAF" w:rsidRDefault="00CB0874" w:rsidP="008B74AD">
      <w:pPr>
        <w:widowControl w:val="0"/>
        <w:rPr>
          <w:rFonts w:cs="Times New Roman"/>
        </w:rPr>
      </w:pPr>
    </w:p>
    <w:p w14:paraId="5AC2AB5D" w14:textId="77777777" w:rsidR="002675FD" w:rsidRDefault="002675FD" w:rsidP="00644DA7">
      <w:pPr>
        <w:pStyle w:val="TOC1"/>
        <w:spacing w:before="0" w:after="60" w:line="276" w:lineRule="auto"/>
      </w:pPr>
      <w:bookmarkStart w:id="1" w:name="h.iavy45mg6bc1" w:colFirst="0" w:colLast="0"/>
      <w:bookmarkEnd w:id="1"/>
    </w:p>
    <w:p w14:paraId="2FB6A821" w14:textId="77777777" w:rsidR="002675FD" w:rsidRDefault="002675FD">
      <w:pPr>
        <w:rPr>
          <w:rFonts w:eastAsia="Times New Roman" w:cs="Times New Roman"/>
          <w:b/>
          <w:bCs/>
          <w:caps/>
          <w:color w:val="auto"/>
        </w:rPr>
      </w:pPr>
      <w:r>
        <w:br w:type="page"/>
      </w:r>
    </w:p>
    <w:p w14:paraId="7205BADC" w14:textId="2AA24ED2" w:rsidR="003F39DE" w:rsidRPr="00F93DAF" w:rsidRDefault="003963CE" w:rsidP="00644DA7">
      <w:pPr>
        <w:pStyle w:val="TOC1"/>
        <w:spacing w:before="0" w:after="60" w:line="276" w:lineRule="auto"/>
      </w:pPr>
      <w:r w:rsidRPr="00F93DAF">
        <w:lastRenderedPageBreak/>
        <w:t>TABLE OF CONTENTS</w:t>
      </w:r>
      <w:bookmarkStart w:id="2" w:name="h.snxpea2031pv" w:colFirst="0" w:colLast="0"/>
      <w:bookmarkStart w:id="3" w:name="h.gncmorylbsq8" w:colFirst="0" w:colLast="0"/>
      <w:bookmarkEnd w:id="2"/>
      <w:bookmarkEnd w:id="3"/>
    </w:p>
    <w:bookmarkStart w:id="4" w:name="_Toc258237926"/>
    <w:bookmarkStart w:id="5" w:name="_Toc258238057"/>
    <w:bookmarkStart w:id="6" w:name="_Toc258239337"/>
    <w:bookmarkStart w:id="7" w:name="_Toc258239424"/>
    <w:bookmarkStart w:id="8" w:name="_Toc259958918"/>
    <w:bookmarkStart w:id="9" w:name="_Toc276318892"/>
    <w:p w14:paraId="4E38FDF8" w14:textId="5F643726" w:rsidR="002675FD" w:rsidRPr="002675FD" w:rsidRDefault="002675FD">
      <w:pPr>
        <w:pStyle w:val="TOC1"/>
        <w:rPr>
          <w:rFonts w:eastAsiaTheme="minorEastAsia"/>
          <w:b w:val="0"/>
          <w:bCs w:val="0"/>
          <w:caps w:val="0"/>
          <w:noProof/>
          <w:sz w:val="22"/>
          <w:lang w:val="da-DK" w:eastAsia="da-DK"/>
        </w:rPr>
      </w:pPr>
      <w:r>
        <w:fldChar w:fldCharType="begin"/>
      </w:r>
      <w:r>
        <w:instrText xml:space="preserve"> TOC \o "1-3" \h \z \u </w:instrText>
      </w:r>
      <w:r>
        <w:fldChar w:fldCharType="separate"/>
      </w:r>
      <w:hyperlink w:anchor="_Toc59534839" w:history="1">
        <w:r w:rsidRPr="002675FD">
          <w:rPr>
            <w:rStyle w:val="Hyperlink"/>
            <w:noProof/>
          </w:rPr>
          <w:t>I.</w:t>
        </w:r>
        <w:r w:rsidRPr="002675FD">
          <w:rPr>
            <w:rFonts w:eastAsiaTheme="minorEastAsia"/>
            <w:b w:val="0"/>
            <w:bCs w:val="0"/>
            <w:caps w:val="0"/>
            <w:noProof/>
            <w:sz w:val="22"/>
            <w:lang w:val="da-DK" w:eastAsia="da-DK"/>
          </w:rPr>
          <w:tab/>
        </w:r>
        <w:r w:rsidRPr="002675FD">
          <w:rPr>
            <w:rStyle w:val="Hyperlink"/>
            <w:noProof/>
          </w:rPr>
          <w:t>Purpose</w:t>
        </w:r>
        <w:r w:rsidRPr="002675FD">
          <w:rPr>
            <w:noProof/>
            <w:webHidden/>
          </w:rPr>
          <w:tab/>
        </w:r>
        <w:r w:rsidRPr="002675FD">
          <w:rPr>
            <w:noProof/>
            <w:webHidden/>
          </w:rPr>
          <w:fldChar w:fldCharType="begin"/>
        </w:r>
        <w:r w:rsidRPr="002675FD">
          <w:rPr>
            <w:noProof/>
            <w:webHidden/>
          </w:rPr>
          <w:instrText xml:space="preserve"> PAGEREF _Toc59534839 \h </w:instrText>
        </w:r>
        <w:r w:rsidRPr="002675FD">
          <w:rPr>
            <w:noProof/>
            <w:webHidden/>
          </w:rPr>
        </w:r>
        <w:r w:rsidRPr="002675FD">
          <w:rPr>
            <w:noProof/>
            <w:webHidden/>
          </w:rPr>
          <w:fldChar w:fldCharType="separate"/>
        </w:r>
        <w:r w:rsidRPr="002675FD">
          <w:rPr>
            <w:noProof/>
            <w:webHidden/>
          </w:rPr>
          <w:t>3</w:t>
        </w:r>
        <w:r w:rsidRPr="002675FD">
          <w:rPr>
            <w:noProof/>
            <w:webHidden/>
          </w:rPr>
          <w:fldChar w:fldCharType="end"/>
        </w:r>
      </w:hyperlink>
    </w:p>
    <w:p w14:paraId="7B73DFBE" w14:textId="049F0D13" w:rsidR="002675FD" w:rsidRPr="002675FD" w:rsidRDefault="00E17725">
      <w:pPr>
        <w:pStyle w:val="TOC1"/>
        <w:rPr>
          <w:rFonts w:eastAsiaTheme="minorEastAsia"/>
          <w:b w:val="0"/>
          <w:bCs w:val="0"/>
          <w:caps w:val="0"/>
          <w:noProof/>
          <w:sz w:val="22"/>
          <w:lang w:val="da-DK" w:eastAsia="da-DK"/>
        </w:rPr>
      </w:pPr>
      <w:hyperlink w:anchor="_Toc59534840" w:history="1">
        <w:r w:rsidR="002675FD" w:rsidRPr="002675FD">
          <w:rPr>
            <w:rStyle w:val="Hyperlink"/>
            <w:noProof/>
          </w:rPr>
          <w:t>II.</w:t>
        </w:r>
        <w:r w:rsidR="002675FD" w:rsidRPr="002675FD">
          <w:rPr>
            <w:rFonts w:eastAsiaTheme="minorEastAsia"/>
            <w:b w:val="0"/>
            <w:bCs w:val="0"/>
            <w:caps w:val="0"/>
            <w:noProof/>
            <w:sz w:val="22"/>
            <w:lang w:val="da-DK" w:eastAsia="da-DK"/>
          </w:rPr>
          <w:tab/>
        </w:r>
        <w:r w:rsidR="002675FD" w:rsidRPr="002675FD">
          <w:rPr>
            <w:rStyle w:val="Hyperlink"/>
            <w:noProof/>
          </w:rPr>
          <w:t>ProcesS</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_Toc59534840 \h </w:instrText>
        </w:r>
        <w:r w:rsidR="002675FD" w:rsidRPr="002675FD">
          <w:rPr>
            <w:noProof/>
            <w:webHidden/>
          </w:rPr>
        </w:r>
        <w:r w:rsidR="002675FD" w:rsidRPr="002675FD">
          <w:rPr>
            <w:noProof/>
            <w:webHidden/>
          </w:rPr>
          <w:fldChar w:fldCharType="separate"/>
        </w:r>
        <w:r w:rsidR="002675FD" w:rsidRPr="002675FD">
          <w:rPr>
            <w:noProof/>
            <w:webHidden/>
          </w:rPr>
          <w:t>3</w:t>
        </w:r>
        <w:r w:rsidR="002675FD" w:rsidRPr="002675FD">
          <w:rPr>
            <w:noProof/>
            <w:webHidden/>
          </w:rPr>
          <w:fldChar w:fldCharType="end"/>
        </w:r>
      </w:hyperlink>
    </w:p>
    <w:p w14:paraId="275B7542" w14:textId="53E302B6" w:rsidR="002675FD" w:rsidRPr="002675FD" w:rsidRDefault="00E17725">
      <w:pPr>
        <w:pStyle w:val="TOC2"/>
        <w:tabs>
          <w:tab w:val="left" w:pos="660"/>
          <w:tab w:val="right" w:leader="dot" w:pos="9767"/>
        </w:tabs>
        <w:rPr>
          <w:rFonts w:eastAsiaTheme="minorEastAsia"/>
          <w:smallCaps w:val="0"/>
          <w:noProof/>
          <w:sz w:val="22"/>
          <w:lang w:val="da-DK" w:eastAsia="da-DK"/>
        </w:rPr>
      </w:pPr>
      <w:hyperlink w:anchor="_Toc59534841" w:history="1">
        <w:r w:rsidR="002675FD" w:rsidRPr="002675FD">
          <w:rPr>
            <w:rStyle w:val="Hyperlink"/>
            <w:noProof/>
          </w:rPr>
          <w:t>1.</w:t>
        </w:r>
        <w:r w:rsidR="002675FD" w:rsidRPr="002675FD">
          <w:rPr>
            <w:rFonts w:eastAsiaTheme="minorEastAsia"/>
            <w:smallCaps w:val="0"/>
            <w:noProof/>
            <w:sz w:val="22"/>
            <w:lang w:val="da-DK" w:eastAsia="da-DK"/>
          </w:rPr>
          <w:tab/>
        </w:r>
        <w:r w:rsidR="002675FD" w:rsidRPr="002675FD">
          <w:rPr>
            <w:rStyle w:val="Hyperlink"/>
            <w:noProof/>
          </w:rPr>
          <w:t>Side menu</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_Toc59534841 \h </w:instrText>
        </w:r>
        <w:r w:rsidR="002675FD" w:rsidRPr="002675FD">
          <w:rPr>
            <w:noProof/>
            <w:webHidden/>
          </w:rPr>
        </w:r>
        <w:r w:rsidR="002675FD" w:rsidRPr="002675FD">
          <w:rPr>
            <w:noProof/>
            <w:webHidden/>
          </w:rPr>
          <w:fldChar w:fldCharType="separate"/>
        </w:r>
        <w:r w:rsidR="002675FD" w:rsidRPr="002675FD">
          <w:rPr>
            <w:noProof/>
            <w:webHidden/>
          </w:rPr>
          <w:t>3</w:t>
        </w:r>
        <w:r w:rsidR="002675FD" w:rsidRPr="002675FD">
          <w:rPr>
            <w:noProof/>
            <w:webHidden/>
          </w:rPr>
          <w:fldChar w:fldCharType="end"/>
        </w:r>
      </w:hyperlink>
    </w:p>
    <w:p w14:paraId="7AAE3AEB" w14:textId="19E52CF2" w:rsidR="002675FD" w:rsidRPr="002675FD" w:rsidRDefault="00E17725">
      <w:pPr>
        <w:pStyle w:val="TOC2"/>
        <w:tabs>
          <w:tab w:val="left" w:pos="660"/>
          <w:tab w:val="right" w:leader="dot" w:pos="9767"/>
        </w:tabs>
        <w:rPr>
          <w:rFonts w:eastAsiaTheme="minorEastAsia"/>
          <w:smallCaps w:val="0"/>
          <w:noProof/>
          <w:sz w:val="22"/>
          <w:lang w:val="da-DK" w:eastAsia="da-DK"/>
        </w:rPr>
      </w:pPr>
      <w:hyperlink w:anchor="_Toc59534842" w:history="1">
        <w:r w:rsidR="002675FD" w:rsidRPr="002675FD">
          <w:rPr>
            <w:rStyle w:val="Hyperlink"/>
            <w:noProof/>
          </w:rPr>
          <w:t>2.</w:t>
        </w:r>
        <w:r w:rsidR="002675FD" w:rsidRPr="002675FD">
          <w:rPr>
            <w:rFonts w:eastAsiaTheme="minorEastAsia"/>
            <w:smallCaps w:val="0"/>
            <w:noProof/>
            <w:sz w:val="22"/>
            <w:lang w:val="da-DK" w:eastAsia="da-DK"/>
          </w:rPr>
          <w:tab/>
        </w:r>
        <w:r w:rsidR="002675FD" w:rsidRPr="002675FD">
          <w:rPr>
            <w:rStyle w:val="Hyperlink"/>
            <w:noProof/>
          </w:rPr>
          <w:t>Subjects</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_Toc59534842 \h </w:instrText>
        </w:r>
        <w:r w:rsidR="002675FD" w:rsidRPr="002675FD">
          <w:rPr>
            <w:noProof/>
            <w:webHidden/>
          </w:rPr>
        </w:r>
        <w:r w:rsidR="002675FD" w:rsidRPr="002675FD">
          <w:rPr>
            <w:noProof/>
            <w:webHidden/>
          </w:rPr>
          <w:fldChar w:fldCharType="separate"/>
        </w:r>
        <w:r w:rsidR="002675FD" w:rsidRPr="002675FD">
          <w:rPr>
            <w:noProof/>
            <w:webHidden/>
          </w:rPr>
          <w:t>3</w:t>
        </w:r>
        <w:r w:rsidR="002675FD" w:rsidRPr="002675FD">
          <w:rPr>
            <w:noProof/>
            <w:webHidden/>
          </w:rPr>
          <w:fldChar w:fldCharType="end"/>
        </w:r>
      </w:hyperlink>
    </w:p>
    <w:p w14:paraId="09173054" w14:textId="6CFD8E17" w:rsidR="002675FD" w:rsidRPr="002675FD" w:rsidRDefault="00E17725">
      <w:pPr>
        <w:pStyle w:val="TOC3"/>
        <w:rPr>
          <w:rFonts w:ascii="Times New Roman" w:hAnsi="Times New Roman" w:cs="Times New Roman"/>
          <w:noProof/>
          <w:sz w:val="22"/>
          <w:lang w:val="da-DK" w:eastAsia="da-DK"/>
        </w:rPr>
      </w:pPr>
      <w:hyperlink w:anchor="_Toc59534843" w:history="1">
        <w:r w:rsidR="002675FD" w:rsidRPr="002675FD">
          <w:rPr>
            <w:rStyle w:val="Hyperlink"/>
            <w:rFonts w:ascii="Times New Roman" w:hAnsi="Times New Roman" w:cs="Times New Roman"/>
            <w:noProof/>
          </w:rPr>
          <w:t>2.1.</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Enrolment</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_Toc59534843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3</w:t>
        </w:r>
        <w:r w:rsidR="002675FD" w:rsidRPr="002675FD">
          <w:rPr>
            <w:rFonts w:ascii="Times New Roman" w:hAnsi="Times New Roman" w:cs="Times New Roman"/>
            <w:noProof/>
            <w:webHidden/>
          </w:rPr>
          <w:fldChar w:fldCharType="end"/>
        </w:r>
      </w:hyperlink>
    </w:p>
    <w:p w14:paraId="59A5A9CE" w14:textId="176A5C7F" w:rsidR="002675FD" w:rsidRPr="002675FD" w:rsidRDefault="00E17725">
      <w:pPr>
        <w:pStyle w:val="TOC3"/>
        <w:rPr>
          <w:rFonts w:ascii="Times New Roman" w:hAnsi="Times New Roman" w:cs="Times New Roman"/>
          <w:noProof/>
          <w:sz w:val="22"/>
          <w:lang w:val="da-DK" w:eastAsia="da-DK"/>
        </w:rPr>
      </w:pPr>
      <w:hyperlink w:anchor="_Toc59534844" w:history="1">
        <w:r w:rsidR="002675FD" w:rsidRPr="002675FD">
          <w:rPr>
            <w:rStyle w:val="Hyperlink"/>
            <w:rFonts w:ascii="Times New Roman" w:hAnsi="Times New Roman" w:cs="Times New Roman"/>
            <w:noProof/>
          </w:rPr>
          <w:t>2.2.</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Discontinue subjects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_Toc59534844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4</w:t>
        </w:r>
        <w:r w:rsidR="002675FD" w:rsidRPr="002675FD">
          <w:rPr>
            <w:rFonts w:ascii="Times New Roman" w:hAnsi="Times New Roman" w:cs="Times New Roman"/>
            <w:noProof/>
            <w:webHidden/>
          </w:rPr>
          <w:fldChar w:fldCharType="end"/>
        </w:r>
      </w:hyperlink>
    </w:p>
    <w:p w14:paraId="437032E1" w14:textId="5F53D9D6" w:rsidR="002675FD" w:rsidRPr="002675FD" w:rsidRDefault="00E17725">
      <w:pPr>
        <w:pStyle w:val="TOC3"/>
        <w:rPr>
          <w:rFonts w:ascii="Times New Roman" w:hAnsi="Times New Roman" w:cs="Times New Roman"/>
          <w:noProof/>
          <w:sz w:val="22"/>
          <w:lang w:val="da-DK" w:eastAsia="da-DK"/>
        </w:rPr>
      </w:pPr>
      <w:hyperlink w:anchor="_Toc59534845" w:history="1">
        <w:r w:rsidR="002675FD" w:rsidRPr="002675FD">
          <w:rPr>
            <w:rStyle w:val="Hyperlink"/>
            <w:rFonts w:ascii="Times New Roman" w:hAnsi="Times New Roman" w:cs="Times New Roman"/>
            <w:noProof/>
          </w:rPr>
          <w:t>2.3.</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Sign off subjects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_Toc59534845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4</w:t>
        </w:r>
        <w:r w:rsidR="002675FD" w:rsidRPr="002675FD">
          <w:rPr>
            <w:rFonts w:ascii="Times New Roman" w:hAnsi="Times New Roman" w:cs="Times New Roman"/>
            <w:noProof/>
            <w:webHidden/>
          </w:rPr>
          <w:fldChar w:fldCharType="end"/>
        </w:r>
      </w:hyperlink>
    </w:p>
    <w:p w14:paraId="425CC2EC" w14:textId="2831D213" w:rsidR="002675FD" w:rsidRPr="002675FD" w:rsidRDefault="00E17725">
      <w:pPr>
        <w:pStyle w:val="TOC3"/>
        <w:rPr>
          <w:rFonts w:ascii="Times New Roman" w:hAnsi="Times New Roman" w:cs="Times New Roman"/>
          <w:noProof/>
          <w:sz w:val="22"/>
          <w:lang w:val="da-DK" w:eastAsia="da-DK"/>
        </w:rPr>
      </w:pPr>
      <w:hyperlink w:anchor="_Toc59534846" w:history="1">
        <w:r w:rsidR="002675FD" w:rsidRPr="002675FD">
          <w:rPr>
            <w:rStyle w:val="Hyperlink"/>
            <w:rFonts w:ascii="Times New Roman" w:hAnsi="Times New Roman" w:cs="Times New Roman"/>
            <w:noProof/>
          </w:rPr>
          <w:t>2.4.</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Excluded subjects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_Toc59534846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5</w:t>
        </w:r>
        <w:r w:rsidR="002675FD" w:rsidRPr="002675FD">
          <w:rPr>
            <w:rFonts w:ascii="Times New Roman" w:hAnsi="Times New Roman" w:cs="Times New Roman"/>
            <w:noProof/>
            <w:webHidden/>
          </w:rPr>
          <w:fldChar w:fldCharType="end"/>
        </w:r>
      </w:hyperlink>
    </w:p>
    <w:p w14:paraId="7BAEA1C3" w14:textId="24F7FB27" w:rsidR="002675FD" w:rsidRPr="002675FD" w:rsidRDefault="00E17725">
      <w:pPr>
        <w:pStyle w:val="TOC2"/>
        <w:tabs>
          <w:tab w:val="left" w:pos="660"/>
          <w:tab w:val="right" w:leader="dot" w:pos="9767"/>
        </w:tabs>
        <w:rPr>
          <w:rFonts w:eastAsiaTheme="minorEastAsia"/>
          <w:smallCaps w:val="0"/>
          <w:noProof/>
          <w:sz w:val="22"/>
          <w:lang w:val="da-DK" w:eastAsia="da-DK"/>
        </w:rPr>
      </w:pPr>
      <w:hyperlink w:anchor="_Toc59534847" w:history="1">
        <w:r w:rsidR="002675FD" w:rsidRPr="002675FD">
          <w:rPr>
            <w:rStyle w:val="Hyperlink"/>
            <w:noProof/>
          </w:rPr>
          <w:t>3.</w:t>
        </w:r>
        <w:r w:rsidR="002675FD" w:rsidRPr="002675FD">
          <w:rPr>
            <w:rFonts w:eastAsiaTheme="minorEastAsia"/>
            <w:smallCaps w:val="0"/>
            <w:noProof/>
            <w:sz w:val="22"/>
            <w:lang w:val="da-DK" w:eastAsia="da-DK"/>
          </w:rPr>
          <w:tab/>
        </w:r>
        <w:r w:rsidR="002675FD" w:rsidRPr="002675FD">
          <w:rPr>
            <w:rStyle w:val="Hyperlink"/>
            <w:noProof/>
          </w:rPr>
          <w:t>Study Overview and Data input</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_Toc59534847 \h </w:instrText>
        </w:r>
        <w:r w:rsidR="002675FD" w:rsidRPr="002675FD">
          <w:rPr>
            <w:noProof/>
            <w:webHidden/>
          </w:rPr>
        </w:r>
        <w:r w:rsidR="002675FD" w:rsidRPr="002675FD">
          <w:rPr>
            <w:noProof/>
            <w:webHidden/>
          </w:rPr>
          <w:fldChar w:fldCharType="separate"/>
        </w:r>
        <w:r w:rsidR="002675FD" w:rsidRPr="002675FD">
          <w:rPr>
            <w:noProof/>
            <w:webHidden/>
          </w:rPr>
          <w:t>5</w:t>
        </w:r>
        <w:r w:rsidR="002675FD" w:rsidRPr="002675FD">
          <w:rPr>
            <w:noProof/>
            <w:webHidden/>
          </w:rPr>
          <w:fldChar w:fldCharType="end"/>
        </w:r>
      </w:hyperlink>
    </w:p>
    <w:p w14:paraId="7580A15C" w14:textId="6043D2D3" w:rsidR="002675FD" w:rsidRPr="002675FD" w:rsidRDefault="00E17725">
      <w:pPr>
        <w:pStyle w:val="TOC3"/>
        <w:rPr>
          <w:rFonts w:ascii="Times New Roman" w:hAnsi="Times New Roman" w:cs="Times New Roman"/>
          <w:noProof/>
          <w:sz w:val="22"/>
          <w:lang w:val="da-DK" w:eastAsia="da-DK"/>
        </w:rPr>
      </w:pPr>
      <w:hyperlink w:anchor="_Toc59534848" w:history="1">
        <w:r w:rsidR="002675FD" w:rsidRPr="002675FD">
          <w:rPr>
            <w:rStyle w:val="Hyperlink"/>
            <w:rFonts w:ascii="Times New Roman" w:hAnsi="Times New Roman" w:cs="Times New Roman"/>
            <w:noProof/>
          </w:rPr>
          <w:t>3.1.</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Main Site Overview</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_Toc59534848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5</w:t>
        </w:r>
        <w:r w:rsidR="002675FD" w:rsidRPr="002675FD">
          <w:rPr>
            <w:rFonts w:ascii="Times New Roman" w:hAnsi="Times New Roman" w:cs="Times New Roman"/>
            <w:noProof/>
            <w:webHidden/>
          </w:rPr>
          <w:fldChar w:fldCharType="end"/>
        </w:r>
      </w:hyperlink>
    </w:p>
    <w:p w14:paraId="62BB396F" w14:textId="5F017196" w:rsidR="002675FD" w:rsidRPr="002675FD" w:rsidRDefault="00E17725">
      <w:pPr>
        <w:pStyle w:val="TOC3"/>
        <w:rPr>
          <w:rFonts w:ascii="Times New Roman" w:hAnsi="Times New Roman" w:cs="Times New Roman"/>
          <w:noProof/>
          <w:sz w:val="22"/>
          <w:lang w:val="da-DK" w:eastAsia="da-DK"/>
        </w:rPr>
      </w:pPr>
      <w:hyperlink w:anchor="_Toc59534849" w:history="1">
        <w:r w:rsidR="002675FD" w:rsidRPr="002675FD">
          <w:rPr>
            <w:rStyle w:val="Hyperlink"/>
            <w:rFonts w:ascii="Times New Roman" w:hAnsi="Times New Roman" w:cs="Times New Roman"/>
            <w:noProof/>
          </w:rPr>
          <w:t>3.2.</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AE/SAE and Medication notification</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_Toc59534849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6</w:t>
        </w:r>
        <w:r w:rsidR="002675FD" w:rsidRPr="002675FD">
          <w:rPr>
            <w:rFonts w:ascii="Times New Roman" w:hAnsi="Times New Roman" w:cs="Times New Roman"/>
            <w:noProof/>
            <w:webHidden/>
          </w:rPr>
          <w:fldChar w:fldCharType="end"/>
        </w:r>
      </w:hyperlink>
    </w:p>
    <w:p w14:paraId="439750A2" w14:textId="3DE852D0" w:rsidR="002675FD" w:rsidRPr="002675FD" w:rsidRDefault="00E17725">
      <w:pPr>
        <w:pStyle w:val="TOC3"/>
        <w:rPr>
          <w:rFonts w:ascii="Times New Roman" w:hAnsi="Times New Roman" w:cs="Times New Roman"/>
          <w:noProof/>
          <w:sz w:val="22"/>
          <w:lang w:val="da-DK" w:eastAsia="da-DK"/>
        </w:rPr>
      </w:pPr>
      <w:hyperlink w:anchor="_Toc59534850" w:history="1">
        <w:r w:rsidR="002675FD" w:rsidRPr="002675FD">
          <w:rPr>
            <w:rStyle w:val="Hyperlink"/>
            <w:rFonts w:ascii="Times New Roman" w:hAnsi="Times New Roman" w:cs="Times New Roman"/>
            <w:noProof/>
          </w:rPr>
          <w:t>3.3.</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Locking Data Events – Freeze Answers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_Toc59534850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7</w:t>
        </w:r>
        <w:r w:rsidR="002675FD" w:rsidRPr="002675FD">
          <w:rPr>
            <w:rFonts w:ascii="Times New Roman" w:hAnsi="Times New Roman" w:cs="Times New Roman"/>
            <w:noProof/>
            <w:webHidden/>
          </w:rPr>
          <w:fldChar w:fldCharType="end"/>
        </w:r>
      </w:hyperlink>
    </w:p>
    <w:p w14:paraId="1EFD339D" w14:textId="7AE64BDD" w:rsidR="002675FD" w:rsidRPr="002675FD" w:rsidRDefault="00E17725">
      <w:pPr>
        <w:pStyle w:val="TOC3"/>
        <w:rPr>
          <w:rFonts w:ascii="Times New Roman" w:hAnsi="Times New Roman" w:cs="Times New Roman"/>
          <w:noProof/>
          <w:sz w:val="22"/>
          <w:lang w:val="da-DK" w:eastAsia="da-DK"/>
        </w:rPr>
      </w:pPr>
      <w:hyperlink w:anchor="_Toc59534851" w:history="1">
        <w:r w:rsidR="002675FD" w:rsidRPr="002675FD">
          <w:rPr>
            <w:rStyle w:val="Hyperlink"/>
            <w:rFonts w:ascii="Times New Roman" w:hAnsi="Times New Roman" w:cs="Times New Roman"/>
            <w:noProof/>
          </w:rPr>
          <w:t>3.4.</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Collecting data – Subject Event</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_Toc59534851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7</w:t>
        </w:r>
        <w:r w:rsidR="002675FD" w:rsidRPr="002675FD">
          <w:rPr>
            <w:rFonts w:ascii="Times New Roman" w:hAnsi="Times New Roman" w:cs="Times New Roman"/>
            <w:noProof/>
            <w:webHidden/>
          </w:rPr>
          <w:fldChar w:fldCharType="end"/>
        </w:r>
      </w:hyperlink>
    </w:p>
    <w:p w14:paraId="72B1E2ED" w14:textId="36439F5C" w:rsidR="002675FD" w:rsidRPr="002675FD" w:rsidRDefault="00E17725">
      <w:pPr>
        <w:pStyle w:val="TOC3"/>
        <w:rPr>
          <w:rFonts w:ascii="Times New Roman" w:hAnsi="Times New Roman" w:cs="Times New Roman"/>
          <w:noProof/>
          <w:sz w:val="22"/>
          <w:lang w:val="da-DK" w:eastAsia="da-DK"/>
        </w:rPr>
      </w:pPr>
      <w:hyperlink w:anchor="_Toc59534852" w:history="1">
        <w:r w:rsidR="002675FD" w:rsidRPr="002675FD">
          <w:rPr>
            <w:rStyle w:val="Hyperlink"/>
            <w:rFonts w:ascii="Times New Roman" w:hAnsi="Times New Roman" w:cs="Times New Roman"/>
            <w:noProof/>
          </w:rPr>
          <w:t>3.5.</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Collecting data – Visit event</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_Toc59534852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8</w:t>
        </w:r>
        <w:r w:rsidR="002675FD" w:rsidRPr="002675FD">
          <w:rPr>
            <w:rFonts w:ascii="Times New Roman" w:hAnsi="Times New Roman" w:cs="Times New Roman"/>
            <w:noProof/>
            <w:webHidden/>
          </w:rPr>
          <w:fldChar w:fldCharType="end"/>
        </w:r>
      </w:hyperlink>
    </w:p>
    <w:p w14:paraId="2D5B9695" w14:textId="3DBDC366" w:rsidR="002675FD" w:rsidRPr="002675FD" w:rsidRDefault="00E17725">
      <w:pPr>
        <w:pStyle w:val="TOC3"/>
        <w:rPr>
          <w:rFonts w:ascii="Times New Roman" w:hAnsi="Times New Roman" w:cs="Times New Roman"/>
          <w:noProof/>
          <w:sz w:val="22"/>
          <w:lang w:val="da-DK" w:eastAsia="da-DK"/>
        </w:rPr>
      </w:pPr>
      <w:hyperlink w:anchor="_Toc59534853" w:history="1">
        <w:r w:rsidR="002675FD" w:rsidRPr="002675FD">
          <w:rPr>
            <w:rStyle w:val="Hyperlink"/>
            <w:rFonts w:ascii="Times New Roman" w:hAnsi="Times New Roman" w:cs="Times New Roman"/>
            <w:noProof/>
            <w:lang w:val="en-GB"/>
          </w:rPr>
          <w:t>3.6.</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lang w:val="en-GB"/>
          </w:rPr>
          <w:t>Activation of data events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_Toc59534853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8</w:t>
        </w:r>
        <w:r w:rsidR="002675FD" w:rsidRPr="002675FD">
          <w:rPr>
            <w:rFonts w:ascii="Times New Roman" w:hAnsi="Times New Roman" w:cs="Times New Roman"/>
            <w:noProof/>
            <w:webHidden/>
          </w:rPr>
          <w:fldChar w:fldCharType="end"/>
        </w:r>
      </w:hyperlink>
    </w:p>
    <w:p w14:paraId="2DACAEF7" w14:textId="002C968F" w:rsidR="002675FD" w:rsidRPr="002675FD" w:rsidRDefault="00E17725">
      <w:pPr>
        <w:pStyle w:val="TOC3"/>
        <w:rPr>
          <w:rFonts w:ascii="Times New Roman" w:hAnsi="Times New Roman" w:cs="Times New Roman"/>
          <w:noProof/>
          <w:sz w:val="22"/>
          <w:lang w:val="da-DK" w:eastAsia="da-DK"/>
        </w:rPr>
      </w:pPr>
      <w:hyperlink w:anchor="_Toc59534854" w:history="1">
        <w:r w:rsidR="002675FD" w:rsidRPr="002675FD">
          <w:rPr>
            <w:rStyle w:val="Hyperlink"/>
            <w:rFonts w:ascii="Times New Roman" w:hAnsi="Times New Roman" w:cs="Times New Roman"/>
            <w:noProof/>
            <w:lang w:val="en-GB"/>
          </w:rPr>
          <w:t>3.7.</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lang w:val="en-GB"/>
          </w:rPr>
          <w:t>Jumping between forms in a visit event</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_Toc59534854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10</w:t>
        </w:r>
        <w:r w:rsidR="002675FD" w:rsidRPr="002675FD">
          <w:rPr>
            <w:rFonts w:ascii="Times New Roman" w:hAnsi="Times New Roman" w:cs="Times New Roman"/>
            <w:noProof/>
            <w:webHidden/>
          </w:rPr>
          <w:fldChar w:fldCharType="end"/>
        </w:r>
      </w:hyperlink>
    </w:p>
    <w:p w14:paraId="54C11597" w14:textId="39C39C1E" w:rsidR="002675FD" w:rsidRPr="002675FD" w:rsidRDefault="00E17725">
      <w:pPr>
        <w:pStyle w:val="TOC3"/>
        <w:rPr>
          <w:rFonts w:ascii="Times New Roman" w:hAnsi="Times New Roman" w:cs="Times New Roman"/>
          <w:noProof/>
          <w:sz w:val="22"/>
          <w:lang w:val="da-DK" w:eastAsia="da-DK"/>
        </w:rPr>
      </w:pPr>
      <w:hyperlink w:anchor="_Toc59534855" w:history="1">
        <w:r w:rsidR="002675FD" w:rsidRPr="002675FD">
          <w:rPr>
            <w:rStyle w:val="Hyperlink"/>
            <w:rFonts w:ascii="Times New Roman" w:hAnsi="Times New Roman" w:cs="Times New Roman"/>
            <w:noProof/>
          </w:rPr>
          <w:t>3.8.</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 xml:space="preserve">Question Comments </w:t>
        </w:r>
        <w:r w:rsidR="002675FD" w:rsidRPr="002675FD">
          <w:rPr>
            <w:rStyle w:val="Hyperlink"/>
            <w:rFonts w:ascii="Times New Roman" w:hAnsi="Times New Roman" w:cs="Times New Roman"/>
            <w:noProof/>
            <w:lang w:val="en-GB"/>
          </w:rPr>
          <w:t>during visit events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_Toc59534855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10</w:t>
        </w:r>
        <w:r w:rsidR="002675FD" w:rsidRPr="002675FD">
          <w:rPr>
            <w:rFonts w:ascii="Times New Roman" w:hAnsi="Times New Roman" w:cs="Times New Roman"/>
            <w:noProof/>
            <w:webHidden/>
          </w:rPr>
          <w:fldChar w:fldCharType="end"/>
        </w:r>
      </w:hyperlink>
    </w:p>
    <w:p w14:paraId="0E663639" w14:textId="521F4B73" w:rsidR="002675FD" w:rsidRPr="002675FD" w:rsidRDefault="00E17725">
      <w:pPr>
        <w:pStyle w:val="TOC3"/>
        <w:rPr>
          <w:rFonts w:ascii="Times New Roman" w:hAnsi="Times New Roman" w:cs="Times New Roman"/>
          <w:noProof/>
          <w:sz w:val="22"/>
          <w:lang w:val="da-DK" w:eastAsia="da-DK"/>
        </w:rPr>
      </w:pPr>
      <w:hyperlink w:anchor="_Toc59534856" w:history="1">
        <w:r w:rsidR="002675FD" w:rsidRPr="002675FD">
          <w:rPr>
            <w:rStyle w:val="Hyperlink"/>
            <w:rFonts w:ascii="Times New Roman" w:hAnsi="Times New Roman" w:cs="Times New Roman"/>
            <w:noProof/>
          </w:rPr>
          <w:t>3.9.</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Remove selected answer</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_Toc59534856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10</w:t>
        </w:r>
        <w:r w:rsidR="002675FD" w:rsidRPr="002675FD">
          <w:rPr>
            <w:rFonts w:ascii="Times New Roman" w:hAnsi="Times New Roman" w:cs="Times New Roman"/>
            <w:noProof/>
            <w:webHidden/>
          </w:rPr>
          <w:fldChar w:fldCharType="end"/>
        </w:r>
      </w:hyperlink>
    </w:p>
    <w:p w14:paraId="023ADF8F" w14:textId="3BF9E681" w:rsidR="002675FD" w:rsidRPr="002675FD" w:rsidRDefault="00E17725">
      <w:pPr>
        <w:pStyle w:val="TOC3"/>
        <w:rPr>
          <w:rFonts w:ascii="Times New Roman" w:hAnsi="Times New Roman" w:cs="Times New Roman"/>
          <w:noProof/>
          <w:sz w:val="22"/>
          <w:lang w:val="da-DK" w:eastAsia="da-DK"/>
        </w:rPr>
      </w:pPr>
      <w:hyperlink w:anchor="_Toc59534857" w:history="1">
        <w:r w:rsidR="002675FD" w:rsidRPr="002675FD">
          <w:rPr>
            <w:rStyle w:val="Hyperlink"/>
            <w:rFonts w:ascii="Times New Roman" w:hAnsi="Times New Roman" w:cs="Times New Roman"/>
            <w:noProof/>
          </w:rPr>
          <w:t>3.10.</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Mark mandatory question answer as not available</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_Toc59534857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10</w:t>
        </w:r>
        <w:r w:rsidR="002675FD" w:rsidRPr="002675FD">
          <w:rPr>
            <w:rFonts w:ascii="Times New Roman" w:hAnsi="Times New Roman" w:cs="Times New Roman"/>
            <w:noProof/>
            <w:webHidden/>
          </w:rPr>
          <w:fldChar w:fldCharType="end"/>
        </w:r>
      </w:hyperlink>
    </w:p>
    <w:p w14:paraId="279F22EE" w14:textId="04B67D4F" w:rsidR="002675FD" w:rsidRPr="002675FD" w:rsidRDefault="00E17725">
      <w:pPr>
        <w:pStyle w:val="TOC3"/>
        <w:rPr>
          <w:rFonts w:ascii="Times New Roman" w:hAnsi="Times New Roman" w:cs="Times New Roman"/>
          <w:noProof/>
          <w:sz w:val="22"/>
          <w:lang w:val="da-DK" w:eastAsia="da-DK"/>
        </w:rPr>
      </w:pPr>
      <w:hyperlink w:anchor="_Toc59534858" w:history="1">
        <w:r w:rsidR="002675FD" w:rsidRPr="002675FD">
          <w:rPr>
            <w:rStyle w:val="Hyperlink"/>
            <w:rFonts w:ascii="Times New Roman" w:hAnsi="Times New Roman" w:cs="Times New Roman"/>
            <w:noProof/>
          </w:rPr>
          <w:t>3.11.</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 xml:space="preserve">Review </w:t>
        </w:r>
        <w:r w:rsidR="002675FD" w:rsidRPr="002675FD">
          <w:rPr>
            <w:rStyle w:val="Hyperlink"/>
            <w:rFonts w:ascii="Times New Roman" w:hAnsi="Times New Roman" w:cs="Times New Roman"/>
            <w:noProof/>
            <w:lang w:val="en-GB"/>
          </w:rPr>
          <w:t>subject/visit forms data</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_Toc59534858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11</w:t>
        </w:r>
        <w:r w:rsidR="002675FD" w:rsidRPr="002675FD">
          <w:rPr>
            <w:rFonts w:ascii="Times New Roman" w:hAnsi="Times New Roman" w:cs="Times New Roman"/>
            <w:noProof/>
            <w:webHidden/>
          </w:rPr>
          <w:fldChar w:fldCharType="end"/>
        </w:r>
      </w:hyperlink>
    </w:p>
    <w:p w14:paraId="1F0BBDDC" w14:textId="15517292" w:rsidR="002675FD" w:rsidRPr="002675FD" w:rsidRDefault="00E17725">
      <w:pPr>
        <w:pStyle w:val="TOC3"/>
        <w:rPr>
          <w:rFonts w:ascii="Times New Roman" w:hAnsi="Times New Roman" w:cs="Times New Roman"/>
          <w:noProof/>
          <w:sz w:val="22"/>
          <w:lang w:val="da-DK" w:eastAsia="da-DK"/>
        </w:rPr>
      </w:pPr>
      <w:hyperlink w:anchor="_Toc59534859" w:history="1">
        <w:r w:rsidR="002675FD" w:rsidRPr="002675FD">
          <w:rPr>
            <w:rStyle w:val="Hyperlink"/>
            <w:rFonts w:ascii="Times New Roman" w:hAnsi="Times New Roman" w:cs="Times New Roman"/>
            <w:noProof/>
          </w:rPr>
          <w:t>3.12.</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Change/edit answers/data</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_Toc59534859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11</w:t>
        </w:r>
        <w:r w:rsidR="002675FD" w:rsidRPr="002675FD">
          <w:rPr>
            <w:rFonts w:ascii="Times New Roman" w:hAnsi="Times New Roman" w:cs="Times New Roman"/>
            <w:noProof/>
            <w:webHidden/>
          </w:rPr>
          <w:fldChar w:fldCharType="end"/>
        </w:r>
      </w:hyperlink>
    </w:p>
    <w:p w14:paraId="207F70A6" w14:textId="407AEBAC" w:rsidR="002675FD" w:rsidRPr="002675FD" w:rsidRDefault="00E17725">
      <w:pPr>
        <w:pStyle w:val="TOC3"/>
        <w:rPr>
          <w:rFonts w:ascii="Times New Roman" w:hAnsi="Times New Roman" w:cs="Times New Roman"/>
          <w:noProof/>
          <w:sz w:val="22"/>
          <w:lang w:val="da-DK" w:eastAsia="da-DK"/>
        </w:rPr>
      </w:pPr>
      <w:hyperlink w:anchor="_Toc59534860" w:history="1">
        <w:r w:rsidR="002675FD" w:rsidRPr="002675FD">
          <w:rPr>
            <w:rStyle w:val="Hyperlink"/>
            <w:rFonts w:ascii="Times New Roman" w:hAnsi="Times New Roman" w:cs="Times New Roman"/>
            <w:noProof/>
          </w:rPr>
          <w:t>3.13.</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Overview of subjects and subject detailed information</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_Toc59534860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12</w:t>
        </w:r>
        <w:r w:rsidR="002675FD" w:rsidRPr="002675FD">
          <w:rPr>
            <w:rFonts w:ascii="Times New Roman" w:hAnsi="Times New Roman" w:cs="Times New Roman"/>
            <w:noProof/>
            <w:webHidden/>
          </w:rPr>
          <w:fldChar w:fldCharType="end"/>
        </w:r>
      </w:hyperlink>
    </w:p>
    <w:p w14:paraId="54114DF8" w14:textId="77BEDDEA" w:rsidR="002675FD" w:rsidRPr="002675FD" w:rsidRDefault="00E17725">
      <w:pPr>
        <w:pStyle w:val="TOC2"/>
        <w:tabs>
          <w:tab w:val="left" w:pos="660"/>
          <w:tab w:val="right" w:leader="dot" w:pos="9767"/>
        </w:tabs>
        <w:rPr>
          <w:rFonts w:eastAsiaTheme="minorEastAsia"/>
          <w:smallCaps w:val="0"/>
          <w:noProof/>
          <w:sz w:val="22"/>
          <w:lang w:val="da-DK" w:eastAsia="da-DK"/>
        </w:rPr>
      </w:pPr>
      <w:hyperlink w:anchor="_Toc59534861" w:history="1">
        <w:r w:rsidR="002675FD" w:rsidRPr="002675FD">
          <w:rPr>
            <w:rStyle w:val="Hyperlink"/>
            <w:noProof/>
          </w:rPr>
          <w:t>4.</w:t>
        </w:r>
        <w:r w:rsidR="002675FD" w:rsidRPr="002675FD">
          <w:rPr>
            <w:rFonts w:eastAsiaTheme="minorEastAsia"/>
            <w:smallCaps w:val="0"/>
            <w:noProof/>
            <w:sz w:val="22"/>
            <w:lang w:val="da-DK" w:eastAsia="da-DK"/>
          </w:rPr>
          <w:tab/>
        </w:r>
        <w:r w:rsidR="002675FD" w:rsidRPr="002675FD">
          <w:rPr>
            <w:rStyle w:val="Hyperlink"/>
            <w:noProof/>
          </w:rPr>
          <w:t>Queries</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_Toc59534861 \h </w:instrText>
        </w:r>
        <w:r w:rsidR="002675FD" w:rsidRPr="002675FD">
          <w:rPr>
            <w:noProof/>
            <w:webHidden/>
          </w:rPr>
        </w:r>
        <w:r w:rsidR="002675FD" w:rsidRPr="002675FD">
          <w:rPr>
            <w:noProof/>
            <w:webHidden/>
          </w:rPr>
          <w:fldChar w:fldCharType="separate"/>
        </w:r>
        <w:r w:rsidR="002675FD" w:rsidRPr="002675FD">
          <w:rPr>
            <w:noProof/>
            <w:webHidden/>
          </w:rPr>
          <w:t>13</w:t>
        </w:r>
        <w:r w:rsidR="002675FD" w:rsidRPr="002675FD">
          <w:rPr>
            <w:noProof/>
            <w:webHidden/>
          </w:rPr>
          <w:fldChar w:fldCharType="end"/>
        </w:r>
      </w:hyperlink>
    </w:p>
    <w:p w14:paraId="36E90FBE" w14:textId="036B16E9" w:rsidR="002675FD" w:rsidRPr="002675FD" w:rsidRDefault="00E17725">
      <w:pPr>
        <w:pStyle w:val="TOC3"/>
        <w:rPr>
          <w:rFonts w:ascii="Times New Roman" w:hAnsi="Times New Roman" w:cs="Times New Roman"/>
          <w:noProof/>
          <w:sz w:val="22"/>
          <w:lang w:val="da-DK" w:eastAsia="da-DK"/>
        </w:rPr>
      </w:pPr>
      <w:hyperlink w:anchor="_Toc59534862" w:history="1">
        <w:r w:rsidR="002675FD" w:rsidRPr="002675FD">
          <w:rPr>
            <w:rStyle w:val="Hyperlink"/>
            <w:rFonts w:ascii="Times New Roman" w:hAnsi="Times New Roman" w:cs="Times New Roman"/>
            <w:noProof/>
          </w:rPr>
          <w:t>4.1.</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View queries / Review Patient/data event forms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_Toc59534862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13</w:t>
        </w:r>
        <w:r w:rsidR="002675FD" w:rsidRPr="002675FD">
          <w:rPr>
            <w:rFonts w:ascii="Times New Roman" w:hAnsi="Times New Roman" w:cs="Times New Roman"/>
            <w:noProof/>
            <w:webHidden/>
          </w:rPr>
          <w:fldChar w:fldCharType="end"/>
        </w:r>
      </w:hyperlink>
    </w:p>
    <w:p w14:paraId="260DAE0A" w14:textId="613950B4" w:rsidR="002675FD" w:rsidRPr="002675FD" w:rsidRDefault="00E17725">
      <w:pPr>
        <w:pStyle w:val="TOC3"/>
        <w:rPr>
          <w:rFonts w:ascii="Times New Roman" w:hAnsi="Times New Roman" w:cs="Times New Roman"/>
          <w:noProof/>
          <w:sz w:val="22"/>
          <w:lang w:val="da-DK" w:eastAsia="da-DK"/>
        </w:rPr>
      </w:pPr>
      <w:hyperlink w:anchor="_Toc59534863" w:history="1">
        <w:r w:rsidR="002675FD" w:rsidRPr="002675FD">
          <w:rPr>
            <w:rStyle w:val="Hyperlink"/>
            <w:rFonts w:ascii="Times New Roman" w:hAnsi="Times New Roman" w:cs="Times New Roman"/>
            <w:noProof/>
          </w:rPr>
          <w:t>4.2.</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Respond to queries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_Toc59534863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14</w:t>
        </w:r>
        <w:r w:rsidR="002675FD" w:rsidRPr="002675FD">
          <w:rPr>
            <w:rFonts w:ascii="Times New Roman" w:hAnsi="Times New Roman" w:cs="Times New Roman"/>
            <w:noProof/>
            <w:webHidden/>
          </w:rPr>
          <w:fldChar w:fldCharType="end"/>
        </w:r>
      </w:hyperlink>
    </w:p>
    <w:p w14:paraId="75DA6A14" w14:textId="059C9C12" w:rsidR="002675FD" w:rsidRPr="002675FD" w:rsidRDefault="00E17725">
      <w:pPr>
        <w:pStyle w:val="TOC2"/>
        <w:tabs>
          <w:tab w:val="left" w:pos="660"/>
          <w:tab w:val="right" w:leader="dot" w:pos="9767"/>
        </w:tabs>
        <w:rPr>
          <w:rFonts w:eastAsiaTheme="minorEastAsia"/>
          <w:smallCaps w:val="0"/>
          <w:noProof/>
          <w:sz w:val="22"/>
          <w:lang w:val="da-DK" w:eastAsia="da-DK"/>
        </w:rPr>
      </w:pPr>
      <w:hyperlink w:anchor="_Toc59534864" w:history="1">
        <w:r w:rsidR="002675FD" w:rsidRPr="002675FD">
          <w:rPr>
            <w:rStyle w:val="Hyperlink"/>
            <w:noProof/>
          </w:rPr>
          <w:t>5.</w:t>
        </w:r>
        <w:r w:rsidR="002675FD" w:rsidRPr="002675FD">
          <w:rPr>
            <w:rFonts w:eastAsiaTheme="minorEastAsia"/>
            <w:smallCaps w:val="0"/>
            <w:noProof/>
            <w:sz w:val="22"/>
            <w:lang w:val="da-DK" w:eastAsia="da-DK"/>
          </w:rPr>
          <w:tab/>
        </w:r>
        <w:r w:rsidR="002675FD" w:rsidRPr="002675FD">
          <w:rPr>
            <w:rStyle w:val="Hyperlink"/>
            <w:noProof/>
          </w:rPr>
          <w:t>Medication and medication accounting</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_Toc59534864 \h </w:instrText>
        </w:r>
        <w:r w:rsidR="002675FD" w:rsidRPr="002675FD">
          <w:rPr>
            <w:noProof/>
            <w:webHidden/>
          </w:rPr>
        </w:r>
        <w:r w:rsidR="002675FD" w:rsidRPr="002675FD">
          <w:rPr>
            <w:noProof/>
            <w:webHidden/>
          </w:rPr>
          <w:fldChar w:fldCharType="separate"/>
        </w:r>
        <w:r w:rsidR="002675FD" w:rsidRPr="002675FD">
          <w:rPr>
            <w:noProof/>
            <w:webHidden/>
          </w:rPr>
          <w:t>16</w:t>
        </w:r>
        <w:r w:rsidR="002675FD" w:rsidRPr="002675FD">
          <w:rPr>
            <w:noProof/>
            <w:webHidden/>
          </w:rPr>
          <w:fldChar w:fldCharType="end"/>
        </w:r>
      </w:hyperlink>
    </w:p>
    <w:p w14:paraId="57248729" w14:textId="23BA6324" w:rsidR="002675FD" w:rsidRPr="002675FD" w:rsidRDefault="00E17725">
      <w:pPr>
        <w:pStyle w:val="TOC3"/>
        <w:rPr>
          <w:rFonts w:ascii="Times New Roman" w:hAnsi="Times New Roman" w:cs="Times New Roman"/>
          <w:noProof/>
          <w:sz w:val="22"/>
          <w:lang w:val="da-DK" w:eastAsia="da-DK"/>
        </w:rPr>
      </w:pPr>
      <w:hyperlink w:anchor="_Toc59534865" w:history="1">
        <w:r w:rsidR="002675FD" w:rsidRPr="002675FD">
          <w:rPr>
            <w:rStyle w:val="Hyperlink"/>
            <w:rFonts w:ascii="Times New Roman" w:hAnsi="Times New Roman" w:cs="Times New Roman"/>
            <w:noProof/>
          </w:rPr>
          <w:t>5.1.</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Register IMP dose and concomitant medication</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_Toc59534865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16</w:t>
        </w:r>
        <w:r w:rsidR="002675FD" w:rsidRPr="002675FD">
          <w:rPr>
            <w:rFonts w:ascii="Times New Roman" w:hAnsi="Times New Roman" w:cs="Times New Roman"/>
            <w:noProof/>
            <w:webHidden/>
          </w:rPr>
          <w:fldChar w:fldCharType="end"/>
        </w:r>
      </w:hyperlink>
    </w:p>
    <w:p w14:paraId="2F622083" w14:textId="0706DC52" w:rsidR="002675FD" w:rsidRPr="002675FD" w:rsidRDefault="00E17725">
      <w:pPr>
        <w:pStyle w:val="TOC3"/>
        <w:rPr>
          <w:rFonts w:ascii="Times New Roman" w:hAnsi="Times New Roman" w:cs="Times New Roman"/>
          <w:noProof/>
          <w:sz w:val="22"/>
          <w:lang w:val="da-DK" w:eastAsia="da-DK"/>
        </w:rPr>
      </w:pPr>
      <w:hyperlink w:anchor="_Toc59534866" w:history="1">
        <w:r w:rsidR="002675FD" w:rsidRPr="002675FD">
          <w:rPr>
            <w:rStyle w:val="Hyperlink"/>
            <w:rFonts w:ascii="Times New Roman" w:hAnsi="Times New Roman" w:cs="Times New Roman"/>
            <w:noProof/>
          </w:rPr>
          <w:t>5.2.</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IMP accounting</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_Toc59534866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19</w:t>
        </w:r>
        <w:r w:rsidR="002675FD" w:rsidRPr="002675FD">
          <w:rPr>
            <w:rFonts w:ascii="Times New Roman" w:hAnsi="Times New Roman" w:cs="Times New Roman"/>
            <w:noProof/>
            <w:webHidden/>
          </w:rPr>
          <w:fldChar w:fldCharType="end"/>
        </w:r>
      </w:hyperlink>
    </w:p>
    <w:p w14:paraId="62861BA7" w14:textId="2B00E2E0" w:rsidR="002675FD" w:rsidRPr="002675FD" w:rsidRDefault="00E17725">
      <w:pPr>
        <w:pStyle w:val="TOC2"/>
        <w:tabs>
          <w:tab w:val="left" w:pos="660"/>
          <w:tab w:val="right" w:leader="dot" w:pos="9767"/>
        </w:tabs>
        <w:rPr>
          <w:rFonts w:eastAsiaTheme="minorEastAsia"/>
          <w:smallCaps w:val="0"/>
          <w:noProof/>
          <w:sz w:val="22"/>
          <w:lang w:val="da-DK" w:eastAsia="da-DK"/>
        </w:rPr>
      </w:pPr>
      <w:hyperlink w:anchor="_Toc59534867" w:history="1">
        <w:r w:rsidR="002675FD" w:rsidRPr="002675FD">
          <w:rPr>
            <w:rStyle w:val="Hyperlink"/>
            <w:noProof/>
          </w:rPr>
          <w:t>6.</w:t>
        </w:r>
        <w:r w:rsidR="002675FD" w:rsidRPr="002675FD">
          <w:rPr>
            <w:rFonts w:eastAsiaTheme="minorEastAsia"/>
            <w:smallCaps w:val="0"/>
            <w:noProof/>
            <w:sz w:val="22"/>
            <w:lang w:val="da-DK" w:eastAsia="da-DK"/>
          </w:rPr>
          <w:tab/>
        </w:r>
        <w:r w:rsidR="002675FD" w:rsidRPr="002675FD">
          <w:rPr>
            <w:rStyle w:val="Hyperlink"/>
            <w:noProof/>
          </w:rPr>
          <w:t>Discontinued events</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_Toc59534867 \h </w:instrText>
        </w:r>
        <w:r w:rsidR="002675FD" w:rsidRPr="002675FD">
          <w:rPr>
            <w:noProof/>
            <w:webHidden/>
          </w:rPr>
        </w:r>
        <w:r w:rsidR="002675FD" w:rsidRPr="002675FD">
          <w:rPr>
            <w:noProof/>
            <w:webHidden/>
          </w:rPr>
          <w:fldChar w:fldCharType="separate"/>
        </w:r>
        <w:r w:rsidR="002675FD" w:rsidRPr="002675FD">
          <w:rPr>
            <w:noProof/>
            <w:webHidden/>
          </w:rPr>
          <w:t>19</w:t>
        </w:r>
        <w:r w:rsidR="002675FD" w:rsidRPr="002675FD">
          <w:rPr>
            <w:noProof/>
            <w:webHidden/>
          </w:rPr>
          <w:fldChar w:fldCharType="end"/>
        </w:r>
      </w:hyperlink>
    </w:p>
    <w:p w14:paraId="4DDFBC3F" w14:textId="59766D6F" w:rsidR="002675FD" w:rsidRPr="002675FD" w:rsidRDefault="00E17725">
      <w:pPr>
        <w:pStyle w:val="TOC2"/>
        <w:tabs>
          <w:tab w:val="left" w:pos="660"/>
          <w:tab w:val="right" w:leader="dot" w:pos="9767"/>
        </w:tabs>
        <w:rPr>
          <w:rFonts w:eastAsiaTheme="minorEastAsia"/>
          <w:smallCaps w:val="0"/>
          <w:noProof/>
          <w:sz w:val="22"/>
          <w:lang w:val="da-DK" w:eastAsia="da-DK"/>
        </w:rPr>
      </w:pPr>
      <w:hyperlink w:anchor="_Toc59534868" w:history="1">
        <w:r w:rsidR="002675FD" w:rsidRPr="002675FD">
          <w:rPr>
            <w:rStyle w:val="Hyperlink"/>
            <w:noProof/>
          </w:rPr>
          <w:t>7.</w:t>
        </w:r>
        <w:r w:rsidR="002675FD" w:rsidRPr="002675FD">
          <w:rPr>
            <w:rFonts w:eastAsiaTheme="minorEastAsia"/>
            <w:smallCaps w:val="0"/>
            <w:noProof/>
            <w:sz w:val="22"/>
            <w:lang w:val="da-DK" w:eastAsia="da-DK"/>
          </w:rPr>
          <w:tab/>
        </w:r>
        <w:r w:rsidR="002675FD" w:rsidRPr="002675FD">
          <w:rPr>
            <w:rStyle w:val="Hyperlink"/>
            <w:noProof/>
          </w:rPr>
          <w:t>Unscheduled events</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_Toc59534868 \h </w:instrText>
        </w:r>
        <w:r w:rsidR="002675FD" w:rsidRPr="002675FD">
          <w:rPr>
            <w:noProof/>
            <w:webHidden/>
          </w:rPr>
        </w:r>
        <w:r w:rsidR="002675FD" w:rsidRPr="002675FD">
          <w:rPr>
            <w:noProof/>
            <w:webHidden/>
          </w:rPr>
          <w:fldChar w:fldCharType="separate"/>
        </w:r>
        <w:r w:rsidR="002675FD" w:rsidRPr="002675FD">
          <w:rPr>
            <w:noProof/>
            <w:webHidden/>
          </w:rPr>
          <w:t>20</w:t>
        </w:r>
        <w:r w:rsidR="002675FD" w:rsidRPr="002675FD">
          <w:rPr>
            <w:noProof/>
            <w:webHidden/>
          </w:rPr>
          <w:fldChar w:fldCharType="end"/>
        </w:r>
      </w:hyperlink>
    </w:p>
    <w:p w14:paraId="1B4589EA" w14:textId="053E650B" w:rsidR="002675FD" w:rsidRPr="002675FD" w:rsidRDefault="00E17725">
      <w:pPr>
        <w:pStyle w:val="TOC2"/>
        <w:tabs>
          <w:tab w:val="left" w:pos="660"/>
          <w:tab w:val="right" w:leader="dot" w:pos="9767"/>
        </w:tabs>
        <w:rPr>
          <w:rFonts w:eastAsiaTheme="minorEastAsia"/>
          <w:smallCaps w:val="0"/>
          <w:noProof/>
          <w:sz w:val="22"/>
          <w:lang w:val="da-DK" w:eastAsia="da-DK"/>
        </w:rPr>
      </w:pPr>
      <w:hyperlink w:anchor="_Toc59534869" w:history="1">
        <w:r w:rsidR="002675FD" w:rsidRPr="002675FD">
          <w:rPr>
            <w:rStyle w:val="Hyperlink"/>
            <w:noProof/>
          </w:rPr>
          <w:t>8.</w:t>
        </w:r>
        <w:r w:rsidR="002675FD" w:rsidRPr="002675FD">
          <w:rPr>
            <w:rFonts w:eastAsiaTheme="minorEastAsia"/>
            <w:smallCaps w:val="0"/>
            <w:noProof/>
            <w:sz w:val="22"/>
            <w:lang w:val="da-DK" w:eastAsia="da-DK"/>
          </w:rPr>
          <w:tab/>
        </w:r>
        <w:r w:rsidR="002675FD" w:rsidRPr="002675FD">
          <w:rPr>
            <w:rStyle w:val="Hyperlink"/>
            <w:noProof/>
          </w:rPr>
          <w:t>Adverse Event Reports</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_Toc59534869 \h </w:instrText>
        </w:r>
        <w:r w:rsidR="002675FD" w:rsidRPr="002675FD">
          <w:rPr>
            <w:noProof/>
            <w:webHidden/>
          </w:rPr>
        </w:r>
        <w:r w:rsidR="002675FD" w:rsidRPr="002675FD">
          <w:rPr>
            <w:noProof/>
            <w:webHidden/>
          </w:rPr>
          <w:fldChar w:fldCharType="separate"/>
        </w:r>
        <w:r w:rsidR="002675FD" w:rsidRPr="002675FD">
          <w:rPr>
            <w:noProof/>
            <w:webHidden/>
          </w:rPr>
          <w:t>21</w:t>
        </w:r>
        <w:r w:rsidR="002675FD" w:rsidRPr="002675FD">
          <w:rPr>
            <w:noProof/>
            <w:webHidden/>
          </w:rPr>
          <w:fldChar w:fldCharType="end"/>
        </w:r>
      </w:hyperlink>
    </w:p>
    <w:p w14:paraId="55C8A55B" w14:textId="53D2F02F" w:rsidR="002675FD" w:rsidRPr="002675FD" w:rsidRDefault="00E17725">
      <w:pPr>
        <w:pStyle w:val="TOC3"/>
        <w:rPr>
          <w:rFonts w:ascii="Times New Roman" w:hAnsi="Times New Roman" w:cs="Times New Roman"/>
          <w:noProof/>
          <w:sz w:val="22"/>
          <w:lang w:val="da-DK" w:eastAsia="da-DK"/>
        </w:rPr>
      </w:pPr>
      <w:hyperlink w:anchor="_Toc59534870" w:history="1">
        <w:r w:rsidR="002675FD" w:rsidRPr="002675FD">
          <w:rPr>
            <w:rStyle w:val="Hyperlink"/>
            <w:rFonts w:ascii="Times New Roman" w:hAnsi="Times New Roman" w:cs="Times New Roman"/>
            <w:noProof/>
          </w:rPr>
          <w:t>8.1.</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Viewing Adverse Event Reports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_Toc59534870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21</w:t>
        </w:r>
        <w:r w:rsidR="002675FD" w:rsidRPr="002675FD">
          <w:rPr>
            <w:rFonts w:ascii="Times New Roman" w:hAnsi="Times New Roman" w:cs="Times New Roman"/>
            <w:noProof/>
            <w:webHidden/>
          </w:rPr>
          <w:fldChar w:fldCharType="end"/>
        </w:r>
      </w:hyperlink>
    </w:p>
    <w:p w14:paraId="0D7C7B9D" w14:textId="358F7F0C" w:rsidR="002675FD" w:rsidRPr="002675FD" w:rsidRDefault="00E17725">
      <w:pPr>
        <w:pStyle w:val="TOC3"/>
        <w:rPr>
          <w:rFonts w:ascii="Times New Roman" w:hAnsi="Times New Roman" w:cs="Times New Roman"/>
          <w:noProof/>
          <w:sz w:val="22"/>
          <w:lang w:val="da-DK" w:eastAsia="da-DK"/>
        </w:rPr>
      </w:pPr>
      <w:hyperlink w:anchor="_Toc59534871" w:history="1">
        <w:r w:rsidR="002675FD" w:rsidRPr="002675FD">
          <w:rPr>
            <w:rStyle w:val="Hyperlink"/>
            <w:rFonts w:ascii="Times New Roman" w:hAnsi="Times New Roman" w:cs="Times New Roman"/>
            <w:noProof/>
          </w:rPr>
          <w:t>8.2.</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Registering and signing Adverse Event Reports</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_Toc59534871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22</w:t>
        </w:r>
        <w:r w:rsidR="002675FD" w:rsidRPr="002675FD">
          <w:rPr>
            <w:rFonts w:ascii="Times New Roman" w:hAnsi="Times New Roman" w:cs="Times New Roman"/>
            <w:noProof/>
            <w:webHidden/>
          </w:rPr>
          <w:fldChar w:fldCharType="end"/>
        </w:r>
      </w:hyperlink>
    </w:p>
    <w:p w14:paraId="7B9EEA8E" w14:textId="59BD93F8" w:rsidR="002675FD" w:rsidRPr="002675FD" w:rsidRDefault="00E17725">
      <w:pPr>
        <w:pStyle w:val="TOC3"/>
        <w:rPr>
          <w:rFonts w:ascii="Times New Roman" w:hAnsi="Times New Roman" w:cs="Times New Roman"/>
          <w:noProof/>
          <w:sz w:val="22"/>
          <w:lang w:val="da-DK" w:eastAsia="da-DK"/>
        </w:rPr>
      </w:pPr>
      <w:hyperlink w:anchor="_Toc59534872" w:history="1">
        <w:r w:rsidR="002675FD" w:rsidRPr="002675FD">
          <w:rPr>
            <w:rStyle w:val="Hyperlink"/>
            <w:rFonts w:ascii="Times New Roman" w:hAnsi="Times New Roman" w:cs="Times New Roman"/>
            <w:noProof/>
          </w:rPr>
          <w:t>8.3.</w:t>
        </w:r>
        <w:r w:rsidR="002675FD" w:rsidRPr="002675FD">
          <w:rPr>
            <w:rFonts w:ascii="Times New Roman" w:hAnsi="Times New Roman" w:cs="Times New Roman"/>
            <w:noProof/>
            <w:sz w:val="22"/>
            <w:lang w:val="da-DK" w:eastAsia="da-DK"/>
          </w:rPr>
          <w:tab/>
        </w:r>
        <w:r w:rsidR="002675FD" w:rsidRPr="002675FD">
          <w:rPr>
            <w:rStyle w:val="Hyperlink"/>
            <w:rFonts w:ascii="Times New Roman" w:hAnsi="Times New Roman" w:cs="Times New Roman"/>
            <w:noProof/>
          </w:rPr>
          <w:t>Instructions for reporting AE/SAE, SUSAR, or USADE</w:t>
        </w:r>
        <w:r w:rsidR="002675FD" w:rsidRPr="002675FD">
          <w:rPr>
            <w:rFonts w:ascii="Times New Roman" w:hAnsi="Times New Roman" w:cs="Times New Roman"/>
            <w:noProof/>
            <w:webHidden/>
          </w:rPr>
          <w:tab/>
        </w:r>
        <w:r w:rsidR="002675FD" w:rsidRPr="002675FD">
          <w:rPr>
            <w:rFonts w:ascii="Times New Roman" w:hAnsi="Times New Roman" w:cs="Times New Roman"/>
            <w:noProof/>
            <w:webHidden/>
          </w:rPr>
          <w:fldChar w:fldCharType="begin"/>
        </w:r>
        <w:r w:rsidR="002675FD" w:rsidRPr="002675FD">
          <w:rPr>
            <w:rFonts w:ascii="Times New Roman" w:hAnsi="Times New Roman" w:cs="Times New Roman"/>
            <w:noProof/>
            <w:webHidden/>
          </w:rPr>
          <w:instrText xml:space="preserve"> PAGEREF _Toc59534872 \h </w:instrText>
        </w:r>
        <w:r w:rsidR="002675FD" w:rsidRPr="002675FD">
          <w:rPr>
            <w:rFonts w:ascii="Times New Roman" w:hAnsi="Times New Roman" w:cs="Times New Roman"/>
            <w:noProof/>
            <w:webHidden/>
          </w:rPr>
        </w:r>
        <w:r w:rsidR="002675FD" w:rsidRPr="002675FD">
          <w:rPr>
            <w:rFonts w:ascii="Times New Roman" w:hAnsi="Times New Roman" w:cs="Times New Roman"/>
            <w:noProof/>
            <w:webHidden/>
          </w:rPr>
          <w:fldChar w:fldCharType="separate"/>
        </w:r>
        <w:r w:rsidR="002675FD" w:rsidRPr="002675FD">
          <w:rPr>
            <w:rFonts w:ascii="Times New Roman" w:hAnsi="Times New Roman" w:cs="Times New Roman"/>
            <w:noProof/>
            <w:webHidden/>
          </w:rPr>
          <w:t>23</w:t>
        </w:r>
        <w:r w:rsidR="002675FD" w:rsidRPr="002675FD">
          <w:rPr>
            <w:rFonts w:ascii="Times New Roman" w:hAnsi="Times New Roman" w:cs="Times New Roman"/>
            <w:noProof/>
            <w:webHidden/>
          </w:rPr>
          <w:fldChar w:fldCharType="end"/>
        </w:r>
      </w:hyperlink>
    </w:p>
    <w:p w14:paraId="1A995674" w14:textId="7713BBE8" w:rsidR="002675FD" w:rsidRPr="002675FD" w:rsidRDefault="00E17725">
      <w:pPr>
        <w:pStyle w:val="TOC2"/>
        <w:tabs>
          <w:tab w:val="left" w:pos="660"/>
          <w:tab w:val="right" w:leader="dot" w:pos="9767"/>
        </w:tabs>
        <w:rPr>
          <w:rFonts w:eastAsiaTheme="minorEastAsia"/>
          <w:smallCaps w:val="0"/>
          <w:noProof/>
          <w:sz w:val="22"/>
          <w:lang w:val="da-DK" w:eastAsia="da-DK"/>
        </w:rPr>
      </w:pPr>
      <w:hyperlink w:anchor="_Toc59534873" w:history="1">
        <w:r w:rsidR="002675FD" w:rsidRPr="002675FD">
          <w:rPr>
            <w:rStyle w:val="Hyperlink"/>
            <w:noProof/>
          </w:rPr>
          <w:t>9.</w:t>
        </w:r>
        <w:r w:rsidR="002675FD" w:rsidRPr="002675FD">
          <w:rPr>
            <w:rFonts w:eastAsiaTheme="minorEastAsia"/>
            <w:smallCaps w:val="0"/>
            <w:noProof/>
            <w:sz w:val="22"/>
            <w:lang w:val="da-DK" w:eastAsia="da-DK"/>
          </w:rPr>
          <w:tab/>
        </w:r>
        <w:r w:rsidR="002675FD" w:rsidRPr="002675FD">
          <w:rPr>
            <w:rStyle w:val="Hyperlink"/>
            <w:noProof/>
          </w:rPr>
          <w:t>File Vault</w:t>
        </w:r>
        <w:r w:rsidR="002675FD" w:rsidRPr="002675FD">
          <w:rPr>
            <w:noProof/>
            <w:webHidden/>
          </w:rPr>
          <w:tab/>
        </w:r>
        <w:r w:rsidR="002675FD" w:rsidRPr="002675FD">
          <w:rPr>
            <w:noProof/>
            <w:webHidden/>
          </w:rPr>
          <w:fldChar w:fldCharType="begin"/>
        </w:r>
        <w:r w:rsidR="002675FD" w:rsidRPr="002675FD">
          <w:rPr>
            <w:noProof/>
            <w:webHidden/>
          </w:rPr>
          <w:instrText xml:space="preserve"> PAGEREF _Toc59534873 \h </w:instrText>
        </w:r>
        <w:r w:rsidR="002675FD" w:rsidRPr="002675FD">
          <w:rPr>
            <w:noProof/>
            <w:webHidden/>
          </w:rPr>
        </w:r>
        <w:r w:rsidR="002675FD" w:rsidRPr="002675FD">
          <w:rPr>
            <w:noProof/>
            <w:webHidden/>
          </w:rPr>
          <w:fldChar w:fldCharType="separate"/>
        </w:r>
        <w:r w:rsidR="002675FD" w:rsidRPr="002675FD">
          <w:rPr>
            <w:noProof/>
            <w:webHidden/>
          </w:rPr>
          <w:t>23</w:t>
        </w:r>
        <w:r w:rsidR="002675FD" w:rsidRPr="002675FD">
          <w:rPr>
            <w:noProof/>
            <w:webHidden/>
          </w:rPr>
          <w:fldChar w:fldCharType="end"/>
        </w:r>
      </w:hyperlink>
    </w:p>
    <w:p w14:paraId="1FD6FBC6" w14:textId="4EDFB01E" w:rsidR="002675FD" w:rsidRDefault="002675FD" w:rsidP="002675FD">
      <w:pPr>
        <w:pStyle w:val="TOC2"/>
        <w:tabs>
          <w:tab w:val="left" w:pos="660"/>
          <w:tab w:val="right" w:leader="dot" w:pos="9767"/>
        </w:tabs>
        <w:spacing w:after="60" w:line="276" w:lineRule="auto"/>
      </w:pPr>
      <w:r>
        <w:fldChar w:fldCharType="end"/>
      </w:r>
    </w:p>
    <w:p w14:paraId="48426F66" w14:textId="4D8B305C" w:rsidR="00C36FB2" w:rsidRPr="00F93DAF" w:rsidRDefault="0016480D" w:rsidP="008B74AD">
      <w:pPr>
        <w:rPr>
          <w:rFonts w:cs="Times New Roman"/>
        </w:rPr>
      </w:pPr>
      <w:r w:rsidRPr="00F93DAF">
        <w:rPr>
          <w:rFonts w:cs="Times New Roman"/>
        </w:rPr>
        <w:t xml:space="preserve">This Document is the property of </w:t>
      </w:r>
      <w:sdt>
        <w:sdtPr>
          <w:rPr>
            <w:rFonts w:cs="Times New Roman"/>
          </w:rPr>
          <w:alias w:val="Company"/>
          <w:tag w:val=""/>
          <w:id w:val="-1941451823"/>
          <w:placeholder>
            <w:docPart w:val="8FA9612507B31444897B7408490FDF19"/>
          </w:placeholder>
          <w:dataBinding w:prefixMappings="xmlns:ns0='http://schemas.openxmlformats.org/officeDocument/2006/extended-properties' " w:xpath="/ns0:Properties[1]/ns0:Company[1]" w:storeItemID="{6668398D-A668-4E3E-A5EB-62B293D839F1}"/>
          <w:text/>
        </w:sdtPr>
        <w:sdtEndPr/>
        <w:sdtContent>
          <w:r w:rsidR="006C5F52" w:rsidRPr="00F93DAF">
            <w:rPr>
              <w:rFonts w:cs="Times New Roman"/>
            </w:rPr>
            <w:t xml:space="preserve">SMART-TRIAL </w:t>
          </w:r>
          <w:proofErr w:type="spellStart"/>
          <w:r w:rsidR="006C5F52" w:rsidRPr="00F93DAF">
            <w:rPr>
              <w:rFonts w:cs="Times New Roman"/>
            </w:rPr>
            <w:t>ApS</w:t>
          </w:r>
          <w:proofErr w:type="spellEnd"/>
        </w:sdtContent>
      </w:sdt>
      <w:r w:rsidRPr="00F93DAF">
        <w:rPr>
          <w:rFonts w:cs="Times New Roman"/>
        </w:rPr>
        <w:t xml:space="preserve">. The data contained herein, in whole or in part, may not be duplicated, used or disclosed without written permission from </w:t>
      </w:r>
      <w:sdt>
        <w:sdtPr>
          <w:rPr>
            <w:rFonts w:cs="Times New Roman"/>
          </w:rPr>
          <w:alias w:val="Company"/>
          <w:tag w:val=""/>
          <w:id w:val="-868210733"/>
          <w:placeholder>
            <w:docPart w:val="27CC20CCA02BA94882E6E8402AA1AA4A"/>
          </w:placeholder>
          <w:dataBinding w:prefixMappings="xmlns:ns0='http://schemas.openxmlformats.org/officeDocument/2006/extended-properties' " w:xpath="/ns0:Properties[1]/ns0:Company[1]" w:storeItemID="{6668398D-A668-4E3E-A5EB-62B293D839F1}"/>
          <w:text/>
        </w:sdtPr>
        <w:sdtEndPr/>
        <w:sdtContent>
          <w:r w:rsidR="006C5F52" w:rsidRPr="00F93DAF">
            <w:rPr>
              <w:rFonts w:cs="Times New Roman"/>
            </w:rPr>
            <w:t xml:space="preserve">SMART-TRIAL </w:t>
          </w:r>
          <w:proofErr w:type="spellStart"/>
          <w:r w:rsidR="006C5F52" w:rsidRPr="00F93DAF">
            <w:rPr>
              <w:rFonts w:cs="Times New Roman"/>
            </w:rPr>
            <w:t>ApS</w:t>
          </w:r>
          <w:proofErr w:type="spellEnd"/>
        </w:sdtContent>
      </w:sdt>
      <w:r w:rsidRPr="00F93DAF">
        <w:rPr>
          <w:rFonts w:cs="Times New Roman"/>
        </w:rPr>
        <w:t>.</w:t>
      </w:r>
    </w:p>
    <w:bookmarkEnd w:id="4"/>
    <w:bookmarkEnd w:id="5"/>
    <w:bookmarkEnd w:id="6"/>
    <w:bookmarkEnd w:id="7"/>
    <w:bookmarkEnd w:id="8"/>
    <w:bookmarkEnd w:id="9"/>
    <w:p w14:paraId="7C607D4E" w14:textId="5DFACA21" w:rsidR="00FD351B" w:rsidRDefault="00FD351B">
      <w:pPr>
        <w:rPr>
          <w:rFonts w:eastAsia="Trebuchet MS" w:cs="Times New Roman"/>
          <w:b/>
          <w:caps/>
          <w:sz w:val="24"/>
        </w:rPr>
      </w:pPr>
      <w:r>
        <w:rPr>
          <w:rFonts w:cs="Times New Roman"/>
        </w:rPr>
        <w:br w:type="page"/>
      </w:r>
    </w:p>
    <w:p w14:paraId="37B87705" w14:textId="2480CDB6" w:rsidR="006A04E5" w:rsidRPr="00F93DAF" w:rsidRDefault="006A04E5" w:rsidP="008B74AD">
      <w:pPr>
        <w:pStyle w:val="Heading1"/>
        <w:keepNext/>
        <w:tabs>
          <w:tab w:val="left" w:pos="993"/>
        </w:tabs>
        <w:spacing w:before="240" w:after="120"/>
        <w:contextualSpacing w:val="0"/>
        <w:rPr>
          <w:rFonts w:cs="Times New Roman"/>
        </w:rPr>
      </w:pPr>
      <w:bookmarkStart w:id="10" w:name="_Toc59534839"/>
      <w:r w:rsidRPr="00F93DAF">
        <w:rPr>
          <w:rFonts w:cs="Times New Roman"/>
        </w:rPr>
        <w:t>Purpose</w:t>
      </w:r>
      <w:bookmarkEnd w:id="10"/>
    </w:p>
    <w:p w14:paraId="3ABAC1ED" w14:textId="3A3A144E" w:rsidR="006A04E5" w:rsidRPr="00F93DAF" w:rsidRDefault="006A04E5" w:rsidP="008B74AD">
      <w:pPr>
        <w:rPr>
          <w:rFonts w:cs="Times New Roman"/>
        </w:rPr>
      </w:pPr>
      <w:r w:rsidRPr="00F93DAF">
        <w:rPr>
          <w:rFonts w:cs="Times New Roman"/>
        </w:rPr>
        <w:t xml:space="preserve">The purpose of this document is </w:t>
      </w:r>
      <w:r w:rsidR="00F939B8" w:rsidRPr="00F93DAF">
        <w:rPr>
          <w:rFonts w:cs="Times New Roman"/>
        </w:rPr>
        <w:t>to clarify</w:t>
      </w:r>
      <w:r w:rsidR="005826A4" w:rsidRPr="00F93DAF">
        <w:rPr>
          <w:rFonts w:cs="Times New Roman"/>
        </w:rPr>
        <w:t xml:space="preserve"> the</w:t>
      </w:r>
      <w:r w:rsidR="00F939B8" w:rsidRPr="00F93DAF">
        <w:rPr>
          <w:rFonts w:cs="Times New Roman"/>
        </w:rPr>
        <w:t xml:space="preserve"> standard operation procedures for </w:t>
      </w:r>
      <w:r w:rsidR="00886B61" w:rsidRPr="00F93DAF">
        <w:rPr>
          <w:rFonts w:cs="Times New Roman"/>
        </w:rPr>
        <w:t>SMART-TRIAL in</w:t>
      </w:r>
      <w:r w:rsidR="002A6659" w:rsidRPr="00F93DAF">
        <w:rPr>
          <w:rFonts w:cs="Times New Roman"/>
        </w:rPr>
        <w:t xml:space="preserve"> </w:t>
      </w:r>
      <w:r w:rsidR="002A6659" w:rsidRPr="00F93DAF">
        <w:rPr>
          <w:rFonts w:cs="Times New Roman"/>
          <w:b/>
          <w:highlight w:val="yellow"/>
        </w:rPr>
        <w:t>STUDY NAME</w:t>
      </w:r>
      <w:r w:rsidR="005826A4" w:rsidRPr="00F93DAF">
        <w:rPr>
          <w:rFonts w:cs="Times New Roman"/>
          <w:color w:val="1F497D" w:themeColor="text2"/>
        </w:rPr>
        <w:t xml:space="preserve">. </w:t>
      </w:r>
      <w:r w:rsidR="005826A4" w:rsidRPr="00F93DAF">
        <w:rPr>
          <w:rFonts w:cs="Times New Roman"/>
          <w:color w:val="auto"/>
        </w:rPr>
        <w:t>SMART-TRIAL shall be used to both collect and store, all research related data for</w:t>
      </w:r>
      <w:r w:rsidR="00AD0894" w:rsidRPr="00F93DAF">
        <w:rPr>
          <w:rFonts w:cs="Times New Roman"/>
          <w:b/>
          <w:highlight w:val="yellow"/>
        </w:rPr>
        <w:t xml:space="preserve"> STUDY NAME</w:t>
      </w:r>
      <w:r w:rsidR="00271D19" w:rsidRPr="00F93DAF">
        <w:rPr>
          <w:rFonts w:cs="Times New Roman"/>
        </w:rPr>
        <w:t xml:space="preserve">. </w:t>
      </w:r>
      <w:r w:rsidR="005826A4" w:rsidRPr="00F93DAF">
        <w:rPr>
          <w:rFonts w:cs="Times New Roman"/>
        </w:rPr>
        <w:t>Data is collected through th</w:t>
      </w:r>
      <w:r w:rsidR="00F12530" w:rsidRPr="00F93DAF">
        <w:rPr>
          <w:rFonts w:cs="Times New Roman"/>
        </w:rPr>
        <w:t>e secure user interface of SMART-TRIAL</w:t>
      </w:r>
      <w:r w:rsidR="00271D19" w:rsidRPr="00F93DAF">
        <w:rPr>
          <w:rFonts w:cs="Times New Roman"/>
        </w:rPr>
        <w:t xml:space="preserve"> (</w:t>
      </w:r>
      <w:hyperlink r:id="rId8" w:history="1">
        <w:r w:rsidR="00EC4DEC" w:rsidRPr="009C436C">
          <w:rPr>
            <w:rStyle w:val="Hyperlink"/>
            <w:rFonts w:cs="Times New Roman"/>
          </w:rPr>
          <w:t>https://app.smart-trial.co</w:t>
        </w:r>
      </w:hyperlink>
      <w:r w:rsidR="00271D19" w:rsidRPr="00F93DAF">
        <w:rPr>
          <w:rFonts w:cs="Times New Roman"/>
        </w:rPr>
        <w:t>)</w:t>
      </w:r>
      <w:r w:rsidR="005826A4" w:rsidRPr="00F93DAF">
        <w:rPr>
          <w:rFonts w:cs="Times New Roman"/>
        </w:rPr>
        <w:t xml:space="preserve"> from </w:t>
      </w:r>
      <w:r w:rsidR="00F12530" w:rsidRPr="00F93DAF">
        <w:rPr>
          <w:rFonts w:cs="Times New Roman"/>
          <w:color w:val="000000" w:themeColor="text1"/>
        </w:rPr>
        <w:t xml:space="preserve">both </w:t>
      </w:r>
      <w:r w:rsidR="00DB6AEF" w:rsidRPr="00F93DAF">
        <w:rPr>
          <w:rFonts w:cs="Times New Roman"/>
          <w:color w:val="000000" w:themeColor="text1"/>
        </w:rPr>
        <w:t xml:space="preserve">healthcare professionals </w:t>
      </w:r>
      <w:r w:rsidR="005826A4" w:rsidRPr="00F93DAF">
        <w:rPr>
          <w:rFonts w:cs="Times New Roman"/>
          <w:color w:val="000000" w:themeColor="text1"/>
        </w:rPr>
        <w:t>and subjects</w:t>
      </w:r>
      <w:r w:rsidR="00DB6AEF" w:rsidRPr="00F93DAF">
        <w:rPr>
          <w:rFonts w:cs="Times New Roman"/>
          <w:color w:val="000000" w:themeColor="text1"/>
        </w:rPr>
        <w:t>.</w:t>
      </w:r>
      <w:r w:rsidR="00732524" w:rsidRPr="00F93DAF">
        <w:rPr>
          <w:rFonts w:cs="Times New Roman"/>
          <w:color w:val="000000" w:themeColor="text1"/>
        </w:rPr>
        <w:t xml:space="preserve"> </w:t>
      </w:r>
      <w:r w:rsidR="002559CB" w:rsidRPr="00F93DAF">
        <w:rPr>
          <w:rFonts w:cs="Times New Roman"/>
          <w:color w:val="000000" w:themeColor="text1"/>
        </w:rPr>
        <w:t>Additional information and how-</w:t>
      </w:r>
      <w:proofErr w:type="spellStart"/>
      <w:r w:rsidR="002559CB" w:rsidRPr="00F93DAF">
        <w:rPr>
          <w:rFonts w:cs="Times New Roman"/>
          <w:color w:val="000000" w:themeColor="text1"/>
        </w:rPr>
        <w:t>to’s</w:t>
      </w:r>
      <w:proofErr w:type="spellEnd"/>
      <w:r w:rsidR="002559CB" w:rsidRPr="00F93DAF">
        <w:rPr>
          <w:rFonts w:cs="Times New Roman"/>
          <w:color w:val="000000" w:themeColor="text1"/>
        </w:rPr>
        <w:t xml:space="preserve"> can be found on the SMART-TRIAL help site: </w:t>
      </w:r>
      <w:hyperlink r:id="rId9" w:history="1">
        <w:r w:rsidR="00EC4DEC" w:rsidRPr="009C436C">
          <w:rPr>
            <w:rStyle w:val="Hyperlink"/>
            <w:rFonts w:cs="Times New Roman"/>
          </w:rPr>
          <w:t>https://help.smart-trial.co/</w:t>
        </w:r>
      </w:hyperlink>
      <w:r w:rsidR="00EC4DEC">
        <w:rPr>
          <w:rFonts w:cs="Times New Roman"/>
          <w:color w:val="000000" w:themeColor="text1"/>
        </w:rPr>
        <w:t xml:space="preserve">. </w:t>
      </w:r>
    </w:p>
    <w:p w14:paraId="29AE6309" w14:textId="77777777" w:rsidR="001D776D" w:rsidRPr="00F93DAF" w:rsidRDefault="006A04E5" w:rsidP="008B74AD">
      <w:pPr>
        <w:pStyle w:val="Heading1"/>
        <w:keepNext/>
        <w:tabs>
          <w:tab w:val="left" w:pos="993"/>
        </w:tabs>
        <w:spacing w:before="240" w:after="120"/>
        <w:contextualSpacing w:val="0"/>
        <w:rPr>
          <w:rFonts w:cs="Times New Roman"/>
        </w:rPr>
      </w:pPr>
      <w:bookmarkStart w:id="11" w:name="_Toc59534840"/>
      <w:bookmarkStart w:id="12" w:name="_Toc258237929"/>
      <w:bookmarkStart w:id="13" w:name="_Toc258238060"/>
      <w:bookmarkStart w:id="14" w:name="_Toc258239340"/>
      <w:bookmarkStart w:id="15" w:name="_Toc258239427"/>
      <w:bookmarkStart w:id="16" w:name="_Toc259958922"/>
      <w:bookmarkStart w:id="17" w:name="_Toc276318896"/>
      <w:r w:rsidRPr="00F93DAF">
        <w:rPr>
          <w:rFonts w:cs="Times New Roman"/>
        </w:rPr>
        <w:t>Proces</w:t>
      </w:r>
      <w:r w:rsidR="005B77E7" w:rsidRPr="00F93DAF">
        <w:rPr>
          <w:rFonts w:cs="Times New Roman"/>
        </w:rPr>
        <w:t>S</w:t>
      </w:r>
      <w:bookmarkEnd w:id="11"/>
    </w:p>
    <w:bookmarkEnd w:id="12"/>
    <w:bookmarkEnd w:id="13"/>
    <w:bookmarkEnd w:id="14"/>
    <w:bookmarkEnd w:id="15"/>
    <w:bookmarkEnd w:id="16"/>
    <w:bookmarkEnd w:id="17"/>
    <w:p w14:paraId="221A241E" w14:textId="77777777" w:rsidR="001D776D" w:rsidRPr="00F93DAF" w:rsidRDefault="00C54AC2" w:rsidP="008B74AD">
      <w:pPr>
        <w:pStyle w:val="Heading2"/>
      </w:pPr>
      <w:r w:rsidRPr="00F93DAF">
        <w:tab/>
      </w:r>
      <w:bookmarkStart w:id="18" w:name="_Toc59534841"/>
      <w:r w:rsidR="00B433CF" w:rsidRPr="00F93DAF">
        <w:t>Side menu</w:t>
      </w:r>
      <w:bookmarkEnd w:id="18"/>
    </w:p>
    <w:p w14:paraId="5FE85030" w14:textId="77777777" w:rsidR="00B433CF" w:rsidRPr="00F93DAF" w:rsidRDefault="00B433CF" w:rsidP="008B74AD">
      <w:pPr>
        <w:rPr>
          <w:rFonts w:cs="Times New Roman"/>
        </w:rPr>
      </w:pPr>
    </w:p>
    <w:p w14:paraId="6E59319A" w14:textId="573758A9" w:rsidR="00B433CF" w:rsidRPr="00F93DAF" w:rsidRDefault="00B433CF" w:rsidP="008B74AD">
      <w:pPr>
        <w:rPr>
          <w:rFonts w:cs="Times New Roman"/>
        </w:rPr>
      </w:pPr>
      <w:r w:rsidRPr="00F93DAF">
        <w:rPr>
          <w:rFonts w:cs="Times New Roman"/>
        </w:rPr>
        <w:t xml:space="preserve">The side menu is an integral part of SMART-TRIAL, it is here you will find most short cuts needed - the most important for data collection being "Site Overview" and </w:t>
      </w:r>
      <w:r w:rsidR="007B24FD" w:rsidRPr="00F93DAF">
        <w:rPr>
          <w:rFonts w:cs="Times New Roman"/>
        </w:rPr>
        <w:t xml:space="preserve">specific sites. Please see </w:t>
      </w:r>
      <w:r w:rsidR="007B24FD" w:rsidRPr="00F93DAF">
        <w:rPr>
          <w:rFonts w:cs="Times New Roman"/>
        </w:rPr>
        <w:fldChar w:fldCharType="begin"/>
      </w:r>
      <w:r w:rsidR="007B24FD" w:rsidRPr="00F93DAF">
        <w:rPr>
          <w:rFonts w:cs="Times New Roman"/>
        </w:rPr>
        <w:instrText xml:space="preserve"> REF _Ref477812667 \h </w:instrText>
      </w:r>
      <w:r w:rsidR="00F93DAF">
        <w:rPr>
          <w:rFonts w:cs="Times New Roman"/>
        </w:rPr>
        <w:instrText xml:space="preserve"> \* MERGEFORMAT </w:instrText>
      </w:r>
      <w:r w:rsidR="007B24FD" w:rsidRPr="00F93DAF">
        <w:rPr>
          <w:rFonts w:cs="Times New Roman"/>
        </w:rPr>
      </w:r>
      <w:r w:rsidR="007B24FD" w:rsidRPr="00F93DAF">
        <w:rPr>
          <w:rFonts w:cs="Times New Roman"/>
        </w:rPr>
        <w:fldChar w:fldCharType="separate"/>
      </w:r>
      <w:r w:rsidR="00951280" w:rsidRPr="00F93DAF">
        <w:rPr>
          <w:rFonts w:cs="Times New Roman"/>
          <w:b/>
          <w:color w:val="4F81BD" w:themeColor="accent1"/>
        </w:rPr>
        <w:t xml:space="preserve">Figure </w:t>
      </w:r>
      <w:r w:rsidR="00951280">
        <w:rPr>
          <w:rFonts w:cs="Times New Roman"/>
          <w:b/>
          <w:noProof/>
          <w:color w:val="4F81BD" w:themeColor="accent1"/>
        </w:rPr>
        <w:t>1</w:t>
      </w:r>
      <w:r w:rsidR="007B24FD" w:rsidRPr="00F93DAF">
        <w:rPr>
          <w:rFonts w:cs="Times New Roman"/>
        </w:rPr>
        <w:fldChar w:fldCharType="end"/>
      </w:r>
      <w:r w:rsidR="00691EBE" w:rsidRPr="00F93DAF">
        <w:rPr>
          <w:rFonts w:cs="Times New Roman"/>
        </w:rPr>
        <w:t>.</w:t>
      </w:r>
    </w:p>
    <w:p w14:paraId="6ED0DDEC" w14:textId="06A33AC0" w:rsidR="001D776D" w:rsidRDefault="007E1AD6" w:rsidP="008B74AD">
      <w:pPr>
        <w:rPr>
          <w:rFonts w:cs="Times New Roman"/>
        </w:rPr>
      </w:pPr>
      <w:r w:rsidRPr="00F93DAF">
        <w:rPr>
          <w:rFonts w:cs="Times New Roman"/>
        </w:rPr>
        <w:tab/>
      </w:r>
      <w:r w:rsidRPr="00F93DAF">
        <w:rPr>
          <w:rFonts w:cs="Times New Roman"/>
        </w:rPr>
        <w:tab/>
      </w:r>
      <w:r w:rsidRPr="00F93DAF">
        <w:rPr>
          <w:rFonts w:cs="Times New Roman"/>
        </w:rPr>
        <w:tab/>
      </w:r>
      <w:r w:rsidRPr="00F93DAF">
        <w:rPr>
          <w:rFonts w:cs="Times New Roman"/>
        </w:rPr>
        <w:tab/>
      </w:r>
      <w:r w:rsidRPr="00F93DAF">
        <w:rPr>
          <w:rFonts w:cs="Times New Roman"/>
        </w:rPr>
        <w:tab/>
      </w:r>
    </w:p>
    <w:p w14:paraId="4EA3F20D" w14:textId="2CA20D74" w:rsidR="003379FD" w:rsidRPr="00F93DAF" w:rsidRDefault="003379FD" w:rsidP="008B74AD">
      <w:pPr>
        <w:jc w:val="center"/>
        <w:rPr>
          <w:rFonts w:cs="Times New Roman"/>
        </w:rPr>
      </w:pPr>
      <w:r>
        <w:rPr>
          <w:rFonts w:cs="Times New Roman"/>
          <w:noProof/>
        </w:rPr>
        <mc:AlternateContent>
          <mc:Choice Requires="wps">
            <w:drawing>
              <wp:anchor distT="0" distB="0" distL="114300" distR="114300" simplePos="0" relativeHeight="251791360" behindDoc="0" locked="0" layoutInCell="1" allowOverlap="1" wp14:anchorId="64EA4AB7" wp14:editId="76E3B14D">
                <wp:simplePos x="0" y="0"/>
                <wp:positionH relativeFrom="column">
                  <wp:posOffset>2487295</wp:posOffset>
                </wp:positionH>
                <wp:positionV relativeFrom="paragraph">
                  <wp:posOffset>647065</wp:posOffset>
                </wp:positionV>
                <wp:extent cx="895350" cy="2571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895350" cy="257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37FA7" id="Rectangle 16" o:spid="_x0000_s1026" style="position:absolute;margin-left:195.85pt;margin-top:50.95pt;width:70.5pt;height:20.2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pvaQIAAB4FAAAOAAAAZHJzL2Uyb0RvYy54bWysVMlu2zAQvRfoPxC8N7LcOIsROTASpCgQ&#10;JEaSImeGIm2hJIcd0pbdr++QkpWlPhW9UDOc/ekNLy631rCNwtCAq3h5NOJMOQl145YV//F08+WM&#10;sxCFq4UBpyq+U4Ffzj5/umj9VI1hBaZWyCiJC9PWV3wVo58WRZArZUU4Aq8cGTWgFZFUXBY1ipay&#10;W1OMR6OTogWsPYJUIdDtdWfks5xfayXjvdZBRWYqTr3FfGI+X9JZzC7EdInCrxrZtyH+oQsrGkdF&#10;h1TXIgq2xuavVLaRCAF0PJJgC9C6kSrPQNOUow/TPK6EV3kWAif4Aabw/9LKu80CWVPTvzvhzAlL&#10;/+iBUBNuaRSjOwKo9WFKfo9+gb0WSEzTbjXa9KU52DaDuhtAVdvIJF2enU++Tgh6Sabx5LQ8naSc&#10;xWuwxxC/KbAsCRVHqp6hFJvbEDvXvUuq5eCmMSbdp766TrIUd0YlB+MelKaRqPY4J8pkUlcG2UYQ&#10;DYSUysU8GXWRvVOYpqxDYHko0MSyb733TWEqk2wIHB0KfF9xiMhVwcUh2DYO8FCC+udQufPfT9/N&#10;nMZ/gXpHfxKho3jw8qYhPG9FiAuBxGn6BbSn8Z4ObaCtOPQSZyvA34fukz9RjayctbQjFQ+/1gIV&#10;Z+a7IxKel8fHaamycjw5HZOCby0vby1uba+A8C/pRfAyi8k/mr2oEewzrfM8VSWTcJJqV1xG3CtX&#10;sdtdehCkms+zGy2SF/HWPXqZkidUE1+ets8CfU+qSGy8g/0+iekHbnW+KdLBfB1BN5l4r7j2eNMS&#10;Zur2D0ba8rd69np91mZ/AAAA//8DAFBLAwQUAAYACAAAACEAECQtS98AAAALAQAADwAAAGRycy9k&#10;b3ducmV2LnhtbEyPzW7CMBCE75X6DtYi9VacBGhLiIOqSK3U3ICKs4mXOMI/UWxI+vbdnspxZz7N&#10;zhTbyRp2wyF03glI5wkwdI1XnWsFfB8+nt+AhSidksY7FPCDAbbl40Mhc+VHt8PbPraMQlzIpQAd&#10;Y59zHhqNVoa579GRd/aDlZHOoeVqkCOFW8OzJHnhVnaOPmjZY6WxueyvVkDcWfOlx3r1eVR1dayr&#10;86G5cCGeZtP7BljEKf7D8FefqkNJnU7+6lRgRsBinb4SSkaSroERsVpkpJxIWWZL4GXB7zeUvwAA&#10;AP//AwBQSwECLQAUAAYACAAAACEAtoM4kv4AAADhAQAAEwAAAAAAAAAAAAAAAAAAAAAAW0NvbnRl&#10;bnRfVHlwZXNdLnhtbFBLAQItABQABgAIAAAAIQA4/SH/1gAAAJQBAAALAAAAAAAAAAAAAAAAAC8B&#10;AABfcmVscy8ucmVsc1BLAQItABQABgAIAAAAIQCg7UpvaQIAAB4FAAAOAAAAAAAAAAAAAAAAAC4C&#10;AABkcnMvZTJvRG9jLnhtbFBLAQItABQABgAIAAAAIQAQJC1L3wAAAAsBAAAPAAAAAAAAAAAAAAAA&#10;AMMEAABkcnMvZG93bnJldi54bWxQSwUGAAAAAAQABADzAAAAzwUAAAAA&#10;" filled="f" strokecolor="#f79646 [3209]" strokeweight="2pt"/>
            </w:pict>
          </mc:Fallback>
        </mc:AlternateContent>
      </w:r>
      <w:r>
        <w:rPr>
          <w:rFonts w:cs="Times New Roman"/>
          <w:noProof/>
        </w:rPr>
        <mc:AlternateContent>
          <mc:Choice Requires="wps">
            <w:drawing>
              <wp:anchor distT="0" distB="0" distL="114300" distR="114300" simplePos="0" relativeHeight="251790336" behindDoc="0" locked="0" layoutInCell="1" allowOverlap="1" wp14:anchorId="09DD32C4" wp14:editId="131722A5">
                <wp:simplePos x="0" y="0"/>
                <wp:positionH relativeFrom="column">
                  <wp:posOffset>2315845</wp:posOffset>
                </wp:positionH>
                <wp:positionV relativeFrom="paragraph">
                  <wp:posOffset>46990</wp:posOffset>
                </wp:positionV>
                <wp:extent cx="540000" cy="216000"/>
                <wp:effectExtent l="0" t="0" r="12700" b="12700"/>
                <wp:wrapNone/>
                <wp:docPr id="14" name="Rectangle 14"/>
                <wp:cNvGraphicFramePr/>
                <a:graphic xmlns:a="http://schemas.openxmlformats.org/drawingml/2006/main">
                  <a:graphicData uri="http://schemas.microsoft.com/office/word/2010/wordprocessingShape">
                    <wps:wsp>
                      <wps:cNvSpPr/>
                      <wps:spPr>
                        <a:xfrm>
                          <a:off x="0" y="0"/>
                          <a:ext cx="540000" cy="2160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327DA" id="Rectangle 14" o:spid="_x0000_s1026" style="position:absolute;margin-left:182.35pt;margin-top:3.7pt;width:42.5pt;height: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voZgIAAB4FAAAOAAAAZHJzL2Uyb0RvYy54bWysVN9v2yAQfp+0/wHxvjqO0m6N4lRRq06T&#10;qrZqOvWZYEisAccOEif763dgx+26PE3zA77jfnEf3zG72lvDdgpDA67i5dmIM+Uk1I1bV/z78+2n&#10;L5yFKFwtDDhV8YMK/Gr+8cOs9VM1hg2YWiGjJC5MW1/xTYx+WhRBbpQV4Qy8cmTUgFZEUnFd1Cha&#10;ym5NMR6NLooWsPYIUoVAuzedkc9zfq2VjA9aBxWZqTidLeYV87pKazGfiekahd80sj+G+IdTWNE4&#10;KjqkuhFRsC02f6WyjUQIoOOZBFuA1o1UuQfqphy962a5EV7lXgic4AeYwv9LK+93j8iamu5uwpkT&#10;lu7oiVATbm0Uoz0CqPVhSn5L/4i9FkhM3e412vSnPtg+g3oYQFX7yCRtnk9G9HEmyTQuL5JMWYrX&#10;YI8hflVgWRIqjlQ9Qyl2dyF2rkeXVMvBbWNM2k/n6k6SpXgwKjkY96Q0tUS1xzlRJpO6Nsh2gmgg&#10;pFQuXvSnyN4pTFPWIbA8FWhi2Qf1vilMZZINgaNTgX9WHCJyVXBxCLaNAzyVoP4xVO78j913Paf2&#10;V1Af6CYROooHL28bwvNOhPgokDhNV0BzGh9o0QbaikMvcbYB/HVqP/kT1cjKWUszUvHwcytQcWa+&#10;OSLhZTmZpKHKyuT885gUfGtZvbW4rb0Gwr+kF8HLLCb/aI6iRrAvNM6LVJVMwkmqXXEZ8ahcx252&#10;6UGQarHIbjRIXsQ7t/QyJU+oJr48718E+p5Ukdh4D8d5EtN33Op8U6SDxTaCbjLxXnHt8aYhzNTt&#10;H4w05W/17PX6rM1/AwAA//8DAFBLAwQUAAYACAAAACEAaFQfft0AAAAIAQAADwAAAGRycy9kb3du&#10;cmV2LnhtbEyPwU7DMBBE70j8g7VI3KhTMC1N41QoEkjk1hb17MZuHNVeR7HbhL9nOdHbjmY0+6bY&#10;TN6xqxliF1DCfJYBM9gE3WEr4Xv/8fQGLCaFWrmARsKPibAp7+8Klesw4tZcd6llVIIxVxJsSn3O&#10;eWys8SrOQm+QvFMYvEokh5brQY1U7h1/zrIF96pD+mBVbyprmvPu4iWkrXdfdqxfPw+6rg51ddo3&#10;Zy7l48P0vgaWzJT+w/CHT+hQEtMxXFBH5iS8LMSSohKWAhj5QqxIH+mYC+BlwW8HlL8AAAD//wMA&#10;UEsBAi0AFAAGAAgAAAAhALaDOJL+AAAA4QEAABMAAAAAAAAAAAAAAAAAAAAAAFtDb250ZW50X1R5&#10;cGVzXS54bWxQSwECLQAUAAYACAAAACEAOP0h/9YAAACUAQAACwAAAAAAAAAAAAAAAAAvAQAAX3Jl&#10;bHMvLnJlbHNQSwECLQAUAAYACAAAACEAAky76GYCAAAeBQAADgAAAAAAAAAAAAAAAAAuAgAAZHJz&#10;L2Uyb0RvYy54bWxQSwECLQAUAAYACAAAACEAaFQfft0AAAAIAQAADwAAAAAAAAAAAAAAAADABAAA&#10;ZHJzL2Rvd25yZXYueG1sUEsFBgAAAAAEAAQA8wAAAMoFAAAAAA==&#10;" filled="f" strokecolor="#f79646 [3209]" strokeweight="2pt"/>
            </w:pict>
          </mc:Fallback>
        </mc:AlternateContent>
      </w:r>
      <w:r w:rsidRPr="003379FD">
        <w:rPr>
          <w:rFonts w:cs="Times New Roman"/>
          <w:noProof/>
        </w:rPr>
        <w:drawing>
          <wp:inline distT="0" distB="0" distL="0" distR="0" wp14:anchorId="349CB82D" wp14:editId="1FC0CD89">
            <wp:extent cx="1657350" cy="31281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0350" cy="3152696"/>
                    </a:xfrm>
                    <a:prstGeom prst="rect">
                      <a:avLst/>
                    </a:prstGeom>
                  </pic:spPr>
                </pic:pic>
              </a:graphicData>
            </a:graphic>
          </wp:inline>
        </w:drawing>
      </w:r>
    </w:p>
    <w:p w14:paraId="5DDEA609" w14:textId="0FC08325" w:rsidR="0017574A" w:rsidRPr="00F93DAF" w:rsidRDefault="007E1AD6" w:rsidP="008B74AD">
      <w:pPr>
        <w:jc w:val="center"/>
        <w:rPr>
          <w:rFonts w:cs="Times New Roman"/>
          <w:b/>
          <w:color w:val="4F81BD" w:themeColor="accent1"/>
        </w:rPr>
      </w:pPr>
      <w:bookmarkStart w:id="19" w:name="_Ref477812667"/>
      <w:r w:rsidRPr="00F93DAF">
        <w:rPr>
          <w:rFonts w:cs="Times New Roman"/>
          <w:b/>
          <w:color w:val="4F81BD" w:themeColor="accent1"/>
        </w:rPr>
        <w:t xml:space="preserve">Figure </w:t>
      </w:r>
      <w:r w:rsidR="001C1EFA" w:rsidRPr="00F93DAF">
        <w:rPr>
          <w:rFonts w:cs="Times New Roman"/>
          <w:b/>
          <w:noProof/>
          <w:color w:val="4F81BD" w:themeColor="accent1"/>
        </w:rPr>
        <w:fldChar w:fldCharType="begin"/>
      </w:r>
      <w:r w:rsidR="001C1EFA" w:rsidRPr="00F93DAF">
        <w:rPr>
          <w:rFonts w:cs="Times New Roman"/>
          <w:b/>
          <w:noProof/>
          <w:color w:val="4F81BD" w:themeColor="accent1"/>
        </w:rPr>
        <w:instrText xml:space="preserve"> SEQ Figure \* ARABIC  \* MERGEFORMAT </w:instrText>
      </w:r>
      <w:r w:rsidR="001C1EFA" w:rsidRPr="00F93DAF">
        <w:rPr>
          <w:rFonts w:cs="Times New Roman"/>
          <w:b/>
          <w:noProof/>
          <w:color w:val="4F81BD" w:themeColor="accent1"/>
        </w:rPr>
        <w:fldChar w:fldCharType="separate"/>
      </w:r>
      <w:r w:rsidR="00951280">
        <w:rPr>
          <w:rFonts w:cs="Times New Roman"/>
          <w:b/>
          <w:noProof/>
          <w:color w:val="4F81BD" w:themeColor="accent1"/>
        </w:rPr>
        <w:t>1</w:t>
      </w:r>
      <w:r w:rsidR="001C1EFA" w:rsidRPr="00F93DAF">
        <w:rPr>
          <w:rFonts w:cs="Times New Roman"/>
          <w:b/>
          <w:noProof/>
          <w:color w:val="4F81BD" w:themeColor="accent1"/>
        </w:rPr>
        <w:fldChar w:fldCharType="end"/>
      </w:r>
      <w:bookmarkEnd w:id="19"/>
    </w:p>
    <w:p w14:paraId="4194987D" w14:textId="77777777" w:rsidR="002F1E86" w:rsidRPr="00F93DAF" w:rsidRDefault="002F1E86" w:rsidP="008B74AD">
      <w:pPr>
        <w:rPr>
          <w:rFonts w:cs="Times New Roman"/>
        </w:rPr>
      </w:pPr>
    </w:p>
    <w:p w14:paraId="7CAAB87E" w14:textId="7712168A" w:rsidR="00B433CF" w:rsidRPr="00F93DAF" w:rsidRDefault="00B433CF" w:rsidP="008B74AD">
      <w:pPr>
        <w:rPr>
          <w:rFonts w:cs="Times New Roman"/>
        </w:rPr>
      </w:pPr>
      <w:r w:rsidRPr="00F93DAF">
        <w:rPr>
          <w:rFonts w:cs="Times New Roman"/>
        </w:rPr>
        <w:t>Depending on your access to the study, you can see one, some or all sites in the study.  Whenever there is referred to accessing the site overview in this SOP, it</w:t>
      </w:r>
      <w:r w:rsidR="007B24FD" w:rsidRPr="00F93DAF">
        <w:rPr>
          <w:rFonts w:cs="Times New Roman"/>
        </w:rPr>
        <w:t xml:space="preserve"> is done as shown on </w:t>
      </w:r>
      <w:r w:rsidR="007B24FD" w:rsidRPr="00F93DAF">
        <w:rPr>
          <w:rFonts w:cs="Times New Roman"/>
        </w:rPr>
        <w:fldChar w:fldCharType="begin"/>
      </w:r>
      <w:r w:rsidR="007B24FD" w:rsidRPr="00F93DAF">
        <w:rPr>
          <w:rFonts w:cs="Times New Roman"/>
        </w:rPr>
        <w:instrText xml:space="preserve"> REF _Ref477812667 \h </w:instrText>
      </w:r>
      <w:r w:rsidR="00F93DAF">
        <w:rPr>
          <w:rFonts w:cs="Times New Roman"/>
        </w:rPr>
        <w:instrText xml:space="preserve"> \* MERGEFORMAT </w:instrText>
      </w:r>
      <w:r w:rsidR="007B24FD" w:rsidRPr="00F93DAF">
        <w:rPr>
          <w:rFonts w:cs="Times New Roman"/>
        </w:rPr>
      </w:r>
      <w:r w:rsidR="007B24FD" w:rsidRPr="00F93DAF">
        <w:rPr>
          <w:rFonts w:cs="Times New Roman"/>
        </w:rPr>
        <w:fldChar w:fldCharType="separate"/>
      </w:r>
      <w:r w:rsidR="00951280" w:rsidRPr="00F93DAF">
        <w:rPr>
          <w:rFonts w:cs="Times New Roman"/>
          <w:b/>
          <w:color w:val="4F81BD" w:themeColor="accent1"/>
        </w:rPr>
        <w:t xml:space="preserve">Figure </w:t>
      </w:r>
      <w:r w:rsidR="00951280">
        <w:rPr>
          <w:rFonts w:cs="Times New Roman"/>
          <w:b/>
          <w:noProof/>
          <w:color w:val="4F81BD" w:themeColor="accent1"/>
        </w:rPr>
        <w:t>1</w:t>
      </w:r>
      <w:r w:rsidR="007B24FD" w:rsidRPr="00F93DAF">
        <w:rPr>
          <w:rFonts w:cs="Times New Roman"/>
        </w:rPr>
        <w:fldChar w:fldCharType="end"/>
      </w:r>
      <w:r w:rsidR="00691EBE" w:rsidRPr="00F93DAF">
        <w:rPr>
          <w:rFonts w:cs="Times New Roman"/>
        </w:rPr>
        <w:t>.</w:t>
      </w:r>
    </w:p>
    <w:p w14:paraId="3C74A5BF" w14:textId="77777777" w:rsidR="003C1250" w:rsidRPr="00F93DAF" w:rsidRDefault="0071575A" w:rsidP="008B74AD">
      <w:pPr>
        <w:pStyle w:val="Heading2"/>
      </w:pPr>
      <w:bookmarkStart w:id="20" w:name="_Toc59534842"/>
      <w:r w:rsidRPr="00F93DAF">
        <w:t>Subject</w:t>
      </w:r>
      <w:r w:rsidR="003C1250" w:rsidRPr="00F93DAF">
        <w:t>s</w:t>
      </w:r>
      <w:bookmarkEnd w:id="20"/>
      <w:r w:rsidR="00004BD0" w:rsidRPr="00F93DAF">
        <w:t xml:space="preserve"> </w:t>
      </w:r>
    </w:p>
    <w:p w14:paraId="6207607C" w14:textId="32828992" w:rsidR="001D776D" w:rsidRPr="00F93DAF" w:rsidRDefault="003C1250" w:rsidP="008B74AD">
      <w:pPr>
        <w:pStyle w:val="Heading3"/>
        <w:rPr>
          <w:rFonts w:cs="Times New Roman"/>
        </w:rPr>
      </w:pPr>
      <w:bookmarkStart w:id="21" w:name="_Toc59534843"/>
      <w:r w:rsidRPr="00F93DAF">
        <w:rPr>
          <w:rFonts w:cs="Times New Roman"/>
        </w:rPr>
        <w:t>E</w:t>
      </w:r>
      <w:r w:rsidR="00004BD0" w:rsidRPr="00F93DAF">
        <w:rPr>
          <w:rFonts w:cs="Times New Roman"/>
        </w:rPr>
        <w:t>nro</w:t>
      </w:r>
      <w:r w:rsidR="001D776D" w:rsidRPr="00F93DAF">
        <w:rPr>
          <w:rFonts w:cs="Times New Roman"/>
        </w:rPr>
        <w:t>lment</w:t>
      </w:r>
      <w:bookmarkEnd w:id="21"/>
    </w:p>
    <w:p w14:paraId="500D558E" w14:textId="2E5E2027" w:rsidR="003C1250" w:rsidRPr="00F93DAF" w:rsidRDefault="003C1250" w:rsidP="008B74AD">
      <w:pPr>
        <w:rPr>
          <w:rFonts w:cs="Times New Roman"/>
        </w:rPr>
      </w:pPr>
      <w:r w:rsidRPr="00F93DAF">
        <w:rPr>
          <w:rFonts w:cs="Times New Roman"/>
        </w:rPr>
        <w:t xml:space="preserve">When a subject is to be enrolled, a subject-profile must be created within SMART-TRIAL. This can be done in the site overview. The “site overview” can be accessed from the side menu (see </w:t>
      </w:r>
      <w:r w:rsidRPr="00F93DAF">
        <w:rPr>
          <w:rFonts w:cs="Times New Roman"/>
        </w:rPr>
        <w:fldChar w:fldCharType="begin"/>
      </w:r>
      <w:r w:rsidRPr="00F93DAF">
        <w:rPr>
          <w:rFonts w:cs="Times New Roman"/>
        </w:rPr>
        <w:instrText xml:space="preserve"> REF _Ref477812667 \h </w:instrText>
      </w:r>
      <w:r w:rsidR="00F93DAF">
        <w:rPr>
          <w:rFonts w:cs="Times New Roman"/>
        </w:rPr>
        <w:instrText xml:space="preserve"> \* MERGEFORMAT </w:instrText>
      </w:r>
      <w:r w:rsidRPr="00F93DAF">
        <w:rPr>
          <w:rFonts w:cs="Times New Roman"/>
        </w:rPr>
      </w:r>
      <w:r w:rsidRPr="00F93DAF">
        <w:rPr>
          <w:rFonts w:cs="Times New Roman"/>
        </w:rPr>
        <w:fldChar w:fldCharType="separate"/>
      </w:r>
      <w:r w:rsidR="00951280" w:rsidRPr="00F93DAF">
        <w:rPr>
          <w:rFonts w:cs="Times New Roman"/>
          <w:b/>
          <w:color w:val="4F81BD" w:themeColor="accent1"/>
        </w:rPr>
        <w:t xml:space="preserve">Figure </w:t>
      </w:r>
      <w:r w:rsidR="00951280">
        <w:rPr>
          <w:rFonts w:cs="Times New Roman"/>
          <w:b/>
          <w:noProof/>
          <w:color w:val="4F81BD" w:themeColor="accent1"/>
        </w:rPr>
        <w:t>1</w:t>
      </w:r>
      <w:r w:rsidRPr="00F93DAF">
        <w:rPr>
          <w:rFonts w:cs="Times New Roman"/>
        </w:rPr>
        <w:fldChar w:fldCharType="end"/>
      </w:r>
      <w:r w:rsidRPr="00F93DAF">
        <w:rPr>
          <w:rFonts w:cs="Times New Roman"/>
        </w:rPr>
        <w:t>) by clicking “Sites</w:t>
      </w:r>
      <w:r w:rsidR="00F749A1" w:rsidRPr="00F93DAF">
        <w:rPr>
          <w:rFonts w:cs="Times New Roman"/>
        </w:rPr>
        <w:t>” and</w:t>
      </w:r>
      <w:r w:rsidRPr="00F93DAF">
        <w:rPr>
          <w:rFonts w:cs="Times New Roman"/>
        </w:rPr>
        <w:t xml:space="preserve"> selecting one of your sites.</w:t>
      </w:r>
    </w:p>
    <w:p w14:paraId="2A9800A1" w14:textId="1B3FDD77" w:rsidR="003C1250" w:rsidRPr="00F93DAF" w:rsidRDefault="003C1250" w:rsidP="008B74AD">
      <w:pPr>
        <w:rPr>
          <w:rFonts w:cs="Times New Roman"/>
        </w:rPr>
      </w:pPr>
      <w:r w:rsidRPr="00F93DAF">
        <w:rPr>
          <w:rFonts w:cs="Times New Roman"/>
        </w:rPr>
        <w:t>In the site overview you will see the “</w:t>
      </w:r>
      <w:r w:rsidR="008A3D72" w:rsidRPr="00F93DAF">
        <w:rPr>
          <w:rFonts w:cs="Times New Roman"/>
        </w:rPr>
        <w:t>New Subject</w:t>
      </w:r>
      <w:r w:rsidRPr="00F93DAF">
        <w:rPr>
          <w:rFonts w:cs="Times New Roman"/>
        </w:rPr>
        <w:t>” button (</w:t>
      </w:r>
      <w:r w:rsidR="0025684B" w:rsidRPr="00F93DAF">
        <w:rPr>
          <w:rFonts w:cs="Times New Roman"/>
        </w:rPr>
        <w:t xml:space="preserve">see </w:t>
      </w:r>
      <w:r w:rsidR="0025684B" w:rsidRPr="00F93DAF">
        <w:rPr>
          <w:rFonts w:cs="Times New Roman"/>
          <w:b/>
          <w:color w:val="4F81BD" w:themeColor="accent1"/>
        </w:rPr>
        <w:fldChar w:fldCharType="begin"/>
      </w:r>
      <w:r w:rsidR="0025684B" w:rsidRPr="00F93DAF">
        <w:rPr>
          <w:rFonts w:cs="Times New Roman"/>
          <w:b/>
          <w:color w:val="4F81BD" w:themeColor="accent1"/>
        </w:rPr>
        <w:instrText xml:space="preserve"> REF _Ref498777739 \h  \* MERGEFORMAT </w:instrText>
      </w:r>
      <w:r w:rsidR="0025684B" w:rsidRPr="00F93DAF">
        <w:rPr>
          <w:rFonts w:cs="Times New Roman"/>
          <w:b/>
          <w:color w:val="4F81BD" w:themeColor="accent1"/>
        </w:rPr>
      </w:r>
      <w:r w:rsidR="0025684B" w:rsidRPr="00F93DAF">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2</w:t>
      </w:r>
      <w:r w:rsidR="0025684B" w:rsidRPr="00F93DAF">
        <w:rPr>
          <w:rFonts w:cs="Times New Roman"/>
          <w:b/>
          <w:color w:val="4F81BD" w:themeColor="accent1"/>
        </w:rPr>
        <w:fldChar w:fldCharType="end"/>
      </w:r>
      <w:r w:rsidR="0025684B" w:rsidRPr="00F93DAF">
        <w:rPr>
          <w:rFonts w:cs="Times New Roman"/>
        </w:rPr>
        <w:t>)</w:t>
      </w:r>
    </w:p>
    <w:p w14:paraId="245CE460" w14:textId="77777777" w:rsidR="003C1250" w:rsidRPr="00F93DAF" w:rsidRDefault="008A3D72" w:rsidP="008B74AD">
      <w:pPr>
        <w:keepNext/>
        <w:jc w:val="center"/>
        <w:rPr>
          <w:rFonts w:cs="Times New Roman"/>
        </w:rPr>
      </w:pPr>
      <w:r w:rsidRPr="00F93DAF">
        <w:rPr>
          <w:rFonts w:cs="Times New Roman"/>
          <w:noProof/>
        </w:rPr>
        <w:drawing>
          <wp:inline distT="0" distB="0" distL="0" distR="0" wp14:anchorId="6585CE91" wp14:editId="59527C6C">
            <wp:extent cx="2235200" cy="489053"/>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50190" cy="492333"/>
                    </a:xfrm>
                    <a:prstGeom prst="rect">
                      <a:avLst/>
                    </a:prstGeom>
                    <a:noFill/>
                    <a:ln>
                      <a:noFill/>
                    </a:ln>
                  </pic:spPr>
                </pic:pic>
              </a:graphicData>
            </a:graphic>
          </wp:inline>
        </w:drawing>
      </w:r>
    </w:p>
    <w:p w14:paraId="1AB20015" w14:textId="1208B73A" w:rsidR="003C1250" w:rsidRPr="00F93DAF" w:rsidRDefault="003C1250" w:rsidP="008B74AD">
      <w:pPr>
        <w:pStyle w:val="Caption"/>
        <w:spacing w:line="276" w:lineRule="auto"/>
        <w:jc w:val="center"/>
        <w:rPr>
          <w:rFonts w:cs="Times New Roman"/>
          <w:noProof/>
        </w:rPr>
      </w:pPr>
      <w:bookmarkStart w:id="22" w:name="_Ref498777739"/>
      <w:r w:rsidRPr="00F93DAF">
        <w:rPr>
          <w:rFonts w:cs="Times New Roman"/>
        </w:rPr>
        <w:t xml:space="preserve">Figure </w:t>
      </w:r>
      <w:r w:rsidR="001C1EFA" w:rsidRPr="00F93DAF">
        <w:rPr>
          <w:rFonts w:cs="Times New Roman"/>
          <w:noProof/>
        </w:rPr>
        <w:fldChar w:fldCharType="begin"/>
      </w:r>
      <w:r w:rsidR="001C1EFA" w:rsidRPr="00F93DAF">
        <w:rPr>
          <w:rFonts w:cs="Times New Roman"/>
          <w:noProof/>
        </w:rPr>
        <w:instrText xml:space="preserve"> SEQ Figure \* ARABIC </w:instrText>
      </w:r>
      <w:r w:rsidR="001C1EFA" w:rsidRPr="00F93DAF">
        <w:rPr>
          <w:rFonts w:cs="Times New Roman"/>
          <w:noProof/>
        </w:rPr>
        <w:fldChar w:fldCharType="separate"/>
      </w:r>
      <w:r w:rsidR="00951280">
        <w:rPr>
          <w:rFonts w:cs="Times New Roman"/>
          <w:noProof/>
        </w:rPr>
        <w:t>2</w:t>
      </w:r>
      <w:r w:rsidR="001C1EFA" w:rsidRPr="00F93DAF">
        <w:rPr>
          <w:rFonts w:cs="Times New Roman"/>
          <w:noProof/>
        </w:rPr>
        <w:fldChar w:fldCharType="end"/>
      </w:r>
      <w:bookmarkEnd w:id="22"/>
    </w:p>
    <w:p w14:paraId="39B9EADD" w14:textId="77777777" w:rsidR="003C1250" w:rsidRPr="00F93DAF" w:rsidRDefault="003C1250" w:rsidP="008B74AD">
      <w:pPr>
        <w:rPr>
          <w:rFonts w:cs="Times New Roman"/>
        </w:rPr>
      </w:pPr>
      <w:r w:rsidRPr="00F93DAF">
        <w:rPr>
          <w:rFonts w:cs="Times New Roman"/>
        </w:rPr>
        <w:t>To enroll a subject, click on the "</w:t>
      </w:r>
      <w:r w:rsidR="000670CA" w:rsidRPr="00F93DAF">
        <w:rPr>
          <w:rFonts w:cs="Times New Roman"/>
        </w:rPr>
        <w:t>New Subject</w:t>
      </w:r>
      <w:r w:rsidRPr="00F93DAF">
        <w:rPr>
          <w:rFonts w:cs="Times New Roman"/>
        </w:rPr>
        <w:t xml:space="preserve">" button. From there, you can directly </w:t>
      </w:r>
      <w:r w:rsidR="002559CB" w:rsidRPr="00F93DAF">
        <w:rPr>
          <w:rFonts w:cs="Times New Roman"/>
        </w:rPr>
        <w:t>enroll</w:t>
      </w:r>
      <w:r w:rsidR="000670CA" w:rsidRPr="00F93DAF">
        <w:rPr>
          <w:rFonts w:cs="Times New Roman"/>
        </w:rPr>
        <w:t xml:space="preserve"> </w:t>
      </w:r>
      <w:r w:rsidRPr="00F93DAF">
        <w:rPr>
          <w:rFonts w:cs="Times New Roman"/>
        </w:rPr>
        <w:t>subjects-profiles within a site, or enroll already created subject-profiles</w:t>
      </w:r>
      <w:r w:rsidR="000670CA" w:rsidRPr="00F93DAF">
        <w:rPr>
          <w:rFonts w:cs="Times New Roman"/>
        </w:rPr>
        <w:t xml:space="preserve"> (if applicable)</w:t>
      </w:r>
      <w:r w:rsidRPr="00F93DAF">
        <w:rPr>
          <w:rFonts w:cs="Times New Roman"/>
        </w:rPr>
        <w:t xml:space="preserve">. </w:t>
      </w:r>
    </w:p>
    <w:p w14:paraId="2C73F3D5" w14:textId="2299E20B" w:rsidR="003C1250" w:rsidRPr="00F93DAF" w:rsidRDefault="003C1250" w:rsidP="008B74AD">
      <w:pPr>
        <w:rPr>
          <w:rFonts w:cs="Times New Roman"/>
        </w:rPr>
      </w:pPr>
      <w:r w:rsidRPr="00F93DAF">
        <w:rPr>
          <w:rFonts w:cs="Times New Roman"/>
        </w:rPr>
        <w:t>This will bring up the window seen i</w:t>
      </w:r>
      <w:r w:rsidR="009F5B6B" w:rsidRPr="00F93DAF">
        <w:rPr>
          <w:rFonts w:cs="Times New Roman"/>
        </w:rPr>
        <w:t>n</w:t>
      </w:r>
      <w:r w:rsidR="00525A6B">
        <w:rPr>
          <w:rFonts w:cs="Times New Roman"/>
          <w:b/>
          <w:color w:val="4F81BD" w:themeColor="accent1"/>
        </w:rPr>
        <w:t xml:space="preserve"> </w:t>
      </w:r>
      <w:r w:rsidR="00525A6B" w:rsidRPr="00525A6B">
        <w:rPr>
          <w:rFonts w:cs="Times New Roman"/>
          <w:b/>
          <w:color w:val="4F81BD" w:themeColor="accent1"/>
        </w:rPr>
        <w:fldChar w:fldCharType="begin"/>
      </w:r>
      <w:r w:rsidR="00525A6B" w:rsidRPr="00525A6B">
        <w:rPr>
          <w:rFonts w:cs="Times New Roman"/>
          <w:b/>
          <w:color w:val="4F81BD" w:themeColor="accent1"/>
        </w:rPr>
        <w:instrText xml:space="preserve"> REF _Ref59535213 \h  \* MERGEFORMAT </w:instrText>
      </w:r>
      <w:r w:rsidR="00525A6B" w:rsidRPr="00525A6B">
        <w:rPr>
          <w:rFonts w:cs="Times New Roman"/>
          <w:b/>
          <w:color w:val="4F81BD" w:themeColor="accent1"/>
        </w:rPr>
      </w:r>
      <w:r w:rsidR="00525A6B" w:rsidRPr="00525A6B">
        <w:rPr>
          <w:rFonts w:cs="Times New Roman"/>
          <w:b/>
          <w:color w:val="4F81BD" w:themeColor="accent1"/>
        </w:rPr>
        <w:fldChar w:fldCharType="separate"/>
      </w:r>
      <w:r w:rsidR="00525A6B" w:rsidRPr="00525A6B">
        <w:rPr>
          <w:rFonts w:cs="Times New Roman"/>
          <w:b/>
          <w:color w:val="4F81BD" w:themeColor="accent1"/>
        </w:rPr>
        <w:t xml:space="preserve">Figure </w:t>
      </w:r>
      <w:r w:rsidR="00525A6B" w:rsidRPr="00525A6B">
        <w:rPr>
          <w:rFonts w:cs="Times New Roman"/>
          <w:b/>
          <w:noProof/>
          <w:color w:val="4F81BD" w:themeColor="accent1"/>
        </w:rPr>
        <w:t>3</w:t>
      </w:r>
      <w:r w:rsidR="00525A6B" w:rsidRPr="00525A6B">
        <w:rPr>
          <w:rFonts w:cs="Times New Roman"/>
          <w:b/>
          <w:color w:val="4F81BD" w:themeColor="accent1"/>
        </w:rPr>
        <w:fldChar w:fldCharType="end"/>
      </w:r>
      <w:r w:rsidRPr="00F93DAF">
        <w:rPr>
          <w:rFonts w:cs="Times New Roman"/>
        </w:rPr>
        <w:t>, these field will change depending on what attributes are required for the study.</w:t>
      </w:r>
    </w:p>
    <w:p w14:paraId="775DFA28" w14:textId="4F9077EB" w:rsidR="003C1250" w:rsidRPr="00F93DAF" w:rsidRDefault="003C1250" w:rsidP="008B74AD">
      <w:pPr>
        <w:rPr>
          <w:rFonts w:cs="Times New Roman"/>
          <w:color w:val="4F81BD" w:themeColor="accent1"/>
        </w:rPr>
      </w:pPr>
      <w:r w:rsidRPr="00F93DAF">
        <w:rPr>
          <w:rFonts w:cs="Times New Roman"/>
          <w:color w:val="4F81BD" w:themeColor="accent1"/>
          <w:highlight w:val="yellow"/>
        </w:rPr>
        <w:t xml:space="preserve">&lt;Edit this section to cohere with </w:t>
      </w:r>
      <w:r w:rsidR="000670CA" w:rsidRPr="00F93DAF">
        <w:rPr>
          <w:rFonts w:cs="Times New Roman"/>
          <w:color w:val="4F81BD" w:themeColor="accent1"/>
          <w:highlight w:val="yellow"/>
        </w:rPr>
        <w:t>how one should enroll</w:t>
      </w:r>
      <w:r w:rsidR="001216D6" w:rsidRPr="00F93DAF">
        <w:rPr>
          <w:rFonts w:cs="Times New Roman"/>
          <w:color w:val="4F81BD" w:themeColor="accent1"/>
          <w:highlight w:val="yellow"/>
        </w:rPr>
        <w:t xml:space="preserve"> subjects</w:t>
      </w:r>
      <w:r w:rsidRPr="00F93DAF">
        <w:rPr>
          <w:rFonts w:cs="Times New Roman"/>
          <w:color w:val="4F81BD" w:themeColor="accent1"/>
          <w:highlight w:val="yellow"/>
        </w:rPr>
        <w:t xml:space="preserve"> in your study</w:t>
      </w:r>
      <w:r w:rsidR="000670CA" w:rsidRPr="00F93DAF">
        <w:rPr>
          <w:rFonts w:cs="Times New Roman"/>
          <w:color w:val="4F81BD" w:themeColor="accent1"/>
          <w:highlight w:val="yellow"/>
        </w:rPr>
        <w:t>. C</w:t>
      </w:r>
      <w:r w:rsidRPr="00F93DAF">
        <w:rPr>
          <w:rFonts w:cs="Times New Roman"/>
          <w:color w:val="4F81BD" w:themeColor="accent1"/>
          <w:highlight w:val="yellow"/>
        </w:rPr>
        <w:t>hange the “enroll subject” figure</w:t>
      </w:r>
      <w:r w:rsidR="001216D6" w:rsidRPr="00F93DAF">
        <w:rPr>
          <w:rFonts w:cs="Times New Roman"/>
          <w:color w:val="4F81BD" w:themeColor="accent1"/>
          <w:highlight w:val="yellow"/>
        </w:rPr>
        <w:t xml:space="preserve"> 3</w:t>
      </w:r>
      <w:r w:rsidRPr="00F93DAF">
        <w:rPr>
          <w:rFonts w:cs="Times New Roman"/>
          <w:color w:val="4F81BD" w:themeColor="accent1"/>
          <w:highlight w:val="yellow"/>
        </w:rPr>
        <w:t xml:space="preserve"> with your study specific </w:t>
      </w:r>
      <w:r w:rsidR="001216D6" w:rsidRPr="00F93DAF">
        <w:rPr>
          <w:rFonts w:cs="Times New Roman"/>
          <w:color w:val="4F81BD" w:themeColor="accent1"/>
          <w:highlight w:val="yellow"/>
        </w:rPr>
        <w:t>screenshot</w:t>
      </w:r>
      <w:r w:rsidRPr="00F93DAF">
        <w:rPr>
          <w:rFonts w:cs="Times New Roman"/>
          <w:color w:val="4F81BD" w:themeColor="accent1"/>
          <w:highlight w:val="yellow"/>
        </w:rPr>
        <w:t xml:space="preserve">. </w:t>
      </w:r>
      <w:proofErr w:type="gramStart"/>
      <w:r w:rsidRPr="00F93DAF">
        <w:rPr>
          <w:rFonts w:cs="Times New Roman"/>
          <w:color w:val="4F81BD" w:themeColor="accent1"/>
          <w:highlight w:val="yellow"/>
        </w:rPr>
        <w:t>E.g.</w:t>
      </w:r>
      <w:proofErr w:type="gramEnd"/>
      <w:r w:rsidRPr="00F93DAF">
        <w:rPr>
          <w:rFonts w:cs="Times New Roman"/>
          <w:color w:val="4F81BD" w:themeColor="accent1"/>
          <w:highlight w:val="yellow"/>
        </w:rPr>
        <w:t xml:space="preserve"> Should the subject ID adhere to a certain convention or are some attributes optional, but encouraged?&gt;</w:t>
      </w:r>
    </w:p>
    <w:p w14:paraId="74554504" w14:textId="77777777" w:rsidR="00031440" w:rsidRPr="00F93DAF" w:rsidRDefault="00031440" w:rsidP="008B74AD">
      <w:pPr>
        <w:rPr>
          <w:rFonts w:cs="Times New Roman"/>
          <w:color w:val="4F81BD" w:themeColor="accent1"/>
        </w:rPr>
      </w:pPr>
    </w:p>
    <w:p w14:paraId="49F31E2F" w14:textId="77777777" w:rsidR="00031440" w:rsidRPr="00F93DAF" w:rsidRDefault="00031440" w:rsidP="008B74AD">
      <w:pPr>
        <w:keepNext/>
        <w:rPr>
          <w:rFonts w:cs="Times New Roman"/>
        </w:rPr>
      </w:pPr>
      <w:r w:rsidRPr="00F93DAF">
        <w:rPr>
          <w:rFonts w:cs="Times New Roman"/>
          <w:noProof/>
        </w:rPr>
        <w:drawing>
          <wp:inline distT="0" distB="0" distL="0" distR="0" wp14:anchorId="737C1932" wp14:editId="21B16B43">
            <wp:extent cx="6077528" cy="3380105"/>
            <wp:effectExtent l="0" t="0" r="635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91" t="1100" r="1171" b="772"/>
                    <a:stretch/>
                  </pic:blipFill>
                  <pic:spPr bwMode="auto">
                    <a:xfrm>
                      <a:off x="0" y="0"/>
                      <a:ext cx="6080302" cy="3381648"/>
                    </a:xfrm>
                    <a:prstGeom prst="rect">
                      <a:avLst/>
                    </a:prstGeom>
                    <a:ln>
                      <a:noFill/>
                    </a:ln>
                    <a:extLst>
                      <a:ext uri="{53640926-AAD7-44D8-BBD7-CCE9431645EC}">
                        <a14:shadowObscured xmlns:a14="http://schemas.microsoft.com/office/drawing/2010/main"/>
                      </a:ext>
                    </a:extLst>
                  </pic:spPr>
                </pic:pic>
              </a:graphicData>
            </a:graphic>
          </wp:inline>
        </w:drawing>
      </w:r>
    </w:p>
    <w:p w14:paraId="7EE55A3F" w14:textId="271B7CC4" w:rsidR="003C1250" w:rsidRPr="00F93DAF" w:rsidRDefault="00031440" w:rsidP="008B74AD">
      <w:pPr>
        <w:pStyle w:val="Caption"/>
        <w:spacing w:line="276" w:lineRule="auto"/>
        <w:jc w:val="center"/>
        <w:rPr>
          <w:rFonts w:cs="Times New Roman"/>
        </w:rPr>
      </w:pPr>
      <w:bookmarkStart w:id="23" w:name="_Ref59535213"/>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3</w:t>
      </w:r>
      <w:r w:rsidR="0015313A" w:rsidRPr="00F93DAF">
        <w:rPr>
          <w:rFonts w:cs="Times New Roman"/>
          <w:noProof/>
        </w:rPr>
        <w:fldChar w:fldCharType="end"/>
      </w:r>
      <w:bookmarkEnd w:id="23"/>
    </w:p>
    <w:p w14:paraId="626BFC23" w14:textId="757D236E" w:rsidR="003C1250" w:rsidRPr="000D612A" w:rsidRDefault="003C1250" w:rsidP="008B74AD">
      <w:pPr>
        <w:pStyle w:val="Heading3"/>
        <w:spacing w:before="360"/>
        <w:rPr>
          <w:rFonts w:cs="Times New Roman"/>
        </w:rPr>
      </w:pPr>
      <w:bookmarkStart w:id="24" w:name="_Toc59534844"/>
      <w:r w:rsidRPr="00F93DAF">
        <w:rPr>
          <w:rFonts w:cs="Times New Roman"/>
        </w:rPr>
        <w:t>Discontinue subjects</w:t>
      </w:r>
      <w:bookmarkEnd w:id="24"/>
    </w:p>
    <w:p w14:paraId="63B4A5AD" w14:textId="11F78BE7" w:rsidR="0096191A" w:rsidRPr="00F93DAF" w:rsidRDefault="0096191A" w:rsidP="008B74AD">
      <w:pPr>
        <w:rPr>
          <w:rFonts w:cs="Times New Roman"/>
        </w:rPr>
      </w:pPr>
      <w:r w:rsidRPr="00F93DAF">
        <w:rPr>
          <w:rFonts w:cs="Times New Roman"/>
        </w:rPr>
        <w:t>To discontinue a subject, navigate to the site where the subject is enrolled, as</w:t>
      </w:r>
      <w:r w:rsidR="00234F70" w:rsidRPr="00F93DAF">
        <w:rPr>
          <w:rFonts w:cs="Times New Roman"/>
        </w:rPr>
        <w:t xml:space="preserve"> shown</w:t>
      </w:r>
      <w:r w:rsidRPr="00F93DAF">
        <w:rPr>
          <w:rFonts w:cs="Times New Roman"/>
        </w:rPr>
        <w:t xml:space="preserve"> in</w:t>
      </w:r>
      <w:r w:rsidR="00234F70" w:rsidRPr="00F93DAF">
        <w:rPr>
          <w:rFonts w:cs="Times New Roman"/>
        </w:rPr>
        <w:t xml:space="preserve"> </w:t>
      </w:r>
      <w:r w:rsidR="00234F70" w:rsidRPr="00F93DAF">
        <w:rPr>
          <w:rFonts w:cs="Times New Roman"/>
        </w:rPr>
        <w:fldChar w:fldCharType="begin"/>
      </w:r>
      <w:r w:rsidR="00234F70" w:rsidRPr="00F93DAF">
        <w:rPr>
          <w:rFonts w:cs="Times New Roman"/>
        </w:rPr>
        <w:instrText xml:space="preserve"> REF _Ref477812667 \h </w:instrText>
      </w:r>
      <w:r w:rsidR="00F93DAF">
        <w:rPr>
          <w:rFonts w:cs="Times New Roman"/>
        </w:rPr>
        <w:instrText xml:space="preserve"> \* MERGEFORMAT </w:instrText>
      </w:r>
      <w:r w:rsidR="00234F70" w:rsidRPr="00F93DAF">
        <w:rPr>
          <w:rFonts w:cs="Times New Roman"/>
        </w:rPr>
      </w:r>
      <w:r w:rsidR="00234F70" w:rsidRPr="00F93DAF">
        <w:rPr>
          <w:rFonts w:cs="Times New Roman"/>
        </w:rPr>
        <w:fldChar w:fldCharType="separate"/>
      </w:r>
      <w:r w:rsidR="00951280" w:rsidRPr="00F93DAF">
        <w:rPr>
          <w:rFonts w:cs="Times New Roman"/>
          <w:b/>
          <w:color w:val="4F81BD" w:themeColor="accent1"/>
        </w:rPr>
        <w:t xml:space="preserve">Figure </w:t>
      </w:r>
      <w:r w:rsidR="00951280">
        <w:rPr>
          <w:rFonts w:cs="Times New Roman"/>
          <w:b/>
          <w:noProof/>
          <w:color w:val="4F81BD" w:themeColor="accent1"/>
        </w:rPr>
        <w:t>1</w:t>
      </w:r>
      <w:r w:rsidR="00234F70" w:rsidRPr="00F93DAF">
        <w:rPr>
          <w:rFonts w:cs="Times New Roman"/>
        </w:rPr>
        <w:fldChar w:fldCharType="end"/>
      </w:r>
      <w:r w:rsidR="00234F70" w:rsidRPr="00F93DAF">
        <w:rPr>
          <w:rFonts w:cs="Times New Roman"/>
        </w:rPr>
        <w:t>,</w:t>
      </w:r>
      <w:r w:rsidRPr="00F93DAF">
        <w:rPr>
          <w:rFonts w:cs="Times New Roman"/>
        </w:rPr>
        <w:t xml:space="preserve">  and </w:t>
      </w:r>
      <w:r w:rsidR="00234F70" w:rsidRPr="00F93DAF">
        <w:rPr>
          <w:rFonts w:cs="Times New Roman"/>
        </w:rPr>
        <w:t>click on “Discontinue”</w:t>
      </w:r>
      <w:r w:rsidR="00D05D03" w:rsidRPr="00F93DAF">
        <w:rPr>
          <w:rFonts w:cs="Times New Roman"/>
        </w:rPr>
        <w:t>.</w:t>
      </w:r>
      <w:r w:rsidR="001506F1" w:rsidRPr="00F93DAF">
        <w:rPr>
          <w:rFonts w:cs="Times New Roman"/>
        </w:rPr>
        <w:t xml:space="preserve"> This will bring up a box, where you can choose which subjects to discontinue. </w:t>
      </w:r>
    </w:p>
    <w:p w14:paraId="2444CB52" w14:textId="77777777" w:rsidR="001506F1" w:rsidRPr="00F93DAF" w:rsidRDefault="001506F1" w:rsidP="008B74AD">
      <w:pPr>
        <w:rPr>
          <w:rFonts w:cs="Times New Roman"/>
        </w:rPr>
      </w:pPr>
      <w:r w:rsidRPr="00F93DAF">
        <w:rPr>
          <w:rFonts w:cs="Times New Roman"/>
        </w:rPr>
        <w:t xml:space="preserve">If your study has discontinuation forms these will be shown – fill them out in accordance with your study protocol. </w:t>
      </w:r>
    </w:p>
    <w:p w14:paraId="7E38CAB9" w14:textId="77777777" w:rsidR="001506F1" w:rsidRPr="00F93DAF" w:rsidRDefault="001506F1" w:rsidP="008B74AD">
      <w:pPr>
        <w:rPr>
          <w:rFonts w:cs="Times New Roman"/>
        </w:rPr>
      </w:pPr>
    </w:p>
    <w:p w14:paraId="63C6156A" w14:textId="46D86205" w:rsidR="001506F1" w:rsidRPr="00F93DAF" w:rsidRDefault="001506F1" w:rsidP="008B74AD">
      <w:pPr>
        <w:rPr>
          <w:rFonts w:cs="Times New Roman"/>
        </w:rPr>
      </w:pPr>
      <w:r w:rsidRPr="00F93DAF">
        <w:rPr>
          <w:rFonts w:cs="Times New Roman"/>
          <w:b/>
        </w:rPr>
        <w:t>NOTE:</w:t>
      </w:r>
      <w:r w:rsidRPr="00F93DAF">
        <w:rPr>
          <w:rFonts w:cs="Times New Roman"/>
        </w:rPr>
        <w:t xml:space="preserve"> You can always reenroll a discontinued subject</w:t>
      </w:r>
      <w:r w:rsidR="00135A65" w:rsidRPr="00F93DAF">
        <w:rPr>
          <w:rFonts w:cs="Times New Roman"/>
        </w:rPr>
        <w:t>, by clicking “</w:t>
      </w:r>
      <w:r w:rsidR="00FE5874" w:rsidRPr="00F93DAF">
        <w:rPr>
          <w:rFonts w:cs="Times New Roman"/>
        </w:rPr>
        <w:t>Re-Enroll Subject</w:t>
      </w:r>
      <w:r w:rsidR="00135A65" w:rsidRPr="00F93DAF">
        <w:rPr>
          <w:rFonts w:cs="Times New Roman"/>
        </w:rPr>
        <w:t>”</w:t>
      </w:r>
      <w:r w:rsidR="00FE5874" w:rsidRPr="00F93DAF">
        <w:rPr>
          <w:rFonts w:cs="Times New Roman"/>
        </w:rPr>
        <w:t xml:space="preserve">, see </w:t>
      </w:r>
      <w:r w:rsidR="00FE5874" w:rsidRPr="00F93DAF">
        <w:rPr>
          <w:rFonts w:cs="Times New Roman"/>
          <w:b/>
          <w:color w:val="4F81BD" w:themeColor="accent1"/>
        </w:rPr>
        <w:fldChar w:fldCharType="begin"/>
      </w:r>
      <w:r w:rsidR="00FE5874" w:rsidRPr="00F93DAF">
        <w:rPr>
          <w:rFonts w:cs="Times New Roman"/>
          <w:b/>
          <w:color w:val="4F81BD" w:themeColor="accent1"/>
        </w:rPr>
        <w:instrText xml:space="preserve"> REF _Ref498777739 \h  \* MERGEFORMAT </w:instrText>
      </w:r>
      <w:r w:rsidR="00FE5874" w:rsidRPr="00F93DAF">
        <w:rPr>
          <w:rFonts w:cs="Times New Roman"/>
          <w:b/>
          <w:color w:val="4F81BD" w:themeColor="accent1"/>
        </w:rPr>
      </w:r>
      <w:r w:rsidR="00FE5874" w:rsidRPr="00F93DAF">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2</w:t>
      </w:r>
      <w:r w:rsidR="00FE5874" w:rsidRPr="00F93DAF">
        <w:rPr>
          <w:rFonts w:cs="Times New Roman"/>
          <w:b/>
          <w:color w:val="4F81BD" w:themeColor="accent1"/>
        </w:rPr>
        <w:fldChar w:fldCharType="end"/>
      </w:r>
      <w:r w:rsidR="00135A65" w:rsidRPr="00F93DAF">
        <w:rPr>
          <w:rFonts w:cs="Times New Roman"/>
        </w:rPr>
        <w:t xml:space="preserve">. </w:t>
      </w:r>
    </w:p>
    <w:p w14:paraId="4130673D" w14:textId="77777777" w:rsidR="00135A65" w:rsidRPr="00F93DAF" w:rsidRDefault="00135A65" w:rsidP="008B74AD">
      <w:pPr>
        <w:rPr>
          <w:rFonts w:cs="Times New Roman"/>
        </w:rPr>
      </w:pPr>
    </w:p>
    <w:p w14:paraId="78F55FEE" w14:textId="26A0A46D" w:rsidR="00135A65" w:rsidRPr="00F93DAF" w:rsidRDefault="00135A65" w:rsidP="008B74AD">
      <w:pPr>
        <w:spacing w:after="120"/>
        <w:rPr>
          <w:rFonts w:cs="Times New Roman"/>
        </w:rPr>
      </w:pPr>
      <w:r w:rsidRPr="00F93DAF">
        <w:rPr>
          <w:rFonts w:cs="Times New Roman"/>
          <w:b/>
        </w:rPr>
        <w:t>NOTE</w:t>
      </w:r>
      <w:r w:rsidRPr="00F93DAF">
        <w:rPr>
          <w:rFonts w:cs="Times New Roman"/>
        </w:rPr>
        <w:t xml:space="preserve">: Should you discontinue a subject, all data </w:t>
      </w:r>
      <w:r w:rsidR="00D92A03" w:rsidRPr="00F93DAF">
        <w:rPr>
          <w:rFonts w:cs="Times New Roman"/>
        </w:rPr>
        <w:t>that has been collected before discontinuing a subject</w:t>
      </w:r>
      <w:r w:rsidRPr="00F93DAF">
        <w:rPr>
          <w:rFonts w:cs="Times New Roman"/>
        </w:rPr>
        <w:t xml:space="preserve"> is still stored and will be available when data is exported. All completed data events can be seen by changing the active filter in the site overview</w:t>
      </w:r>
      <w:r w:rsidR="00F749A1" w:rsidRPr="00F749A1">
        <w:rPr>
          <w:rFonts w:cs="Times New Roman"/>
          <w:color w:val="auto"/>
        </w:rPr>
        <w:t xml:space="preserve"> </w:t>
      </w:r>
      <w:r w:rsidR="00F749A1" w:rsidRPr="00F93DAF">
        <w:rPr>
          <w:rFonts w:cs="Times New Roman"/>
          <w:color w:val="auto"/>
        </w:rPr>
        <w:t>to “discontinued”</w:t>
      </w:r>
      <w:r w:rsidRPr="00F93DAF">
        <w:rPr>
          <w:rFonts w:cs="Times New Roman"/>
        </w:rPr>
        <w:t xml:space="preserve">, see </w:t>
      </w:r>
      <w:r w:rsidRPr="00F93DAF">
        <w:rPr>
          <w:rFonts w:cs="Times New Roman"/>
          <w:b/>
          <w:color w:val="4F81BD" w:themeColor="accent1"/>
        </w:rPr>
        <w:fldChar w:fldCharType="begin"/>
      </w:r>
      <w:r w:rsidRPr="00F93DAF">
        <w:rPr>
          <w:rFonts w:cs="Times New Roman"/>
          <w:b/>
          <w:color w:val="4F81BD" w:themeColor="accent1"/>
        </w:rPr>
        <w:instrText xml:space="preserve"> REF _Ref477813260 \h  \* MERGEFORMAT </w:instrText>
      </w:r>
      <w:r w:rsidRPr="00F93DAF">
        <w:rPr>
          <w:rFonts w:cs="Times New Roman"/>
          <w:b/>
          <w:color w:val="4F81BD" w:themeColor="accent1"/>
        </w:rPr>
      </w:r>
      <w:r w:rsidRPr="00F93DAF">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5</w:t>
      </w:r>
      <w:r w:rsidRPr="00F93DAF">
        <w:rPr>
          <w:rFonts w:cs="Times New Roman"/>
          <w:b/>
          <w:color w:val="4F81BD" w:themeColor="accent1"/>
        </w:rPr>
        <w:fldChar w:fldCharType="end"/>
      </w:r>
      <w:r w:rsidRPr="00F93DAF">
        <w:rPr>
          <w:rFonts w:cs="Times New Roman"/>
          <w:color w:val="auto"/>
        </w:rPr>
        <w:t>.</w:t>
      </w:r>
    </w:p>
    <w:p w14:paraId="786E2651" w14:textId="77777777" w:rsidR="003C1250" w:rsidRPr="00F93DAF" w:rsidRDefault="004C216A" w:rsidP="008B74AD">
      <w:pPr>
        <w:pStyle w:val="Heading3"/>
        <w:spacing w:before="360"/>
        <w:rPr>
          <w:rFonts w:cs="Times New Roman"/>
        </w:rPr>
      </w:pPr>
      <w:bookmarkStart w:id="25" w:name="_Toc59534845"/>
      <w:r w:rsidRPr="00F93DAF">
        <w:rPr>
          <w:rFonts w:cs="Times New Roman"/>
        </w:rPr>
        <w:t>Sign off subjects</w:t>
      </w:r>
      <w:bookmarkEnd w:id="25"/>
    </w:p>
    <w:p w14:paraId="34C0F12E" w14:textId="119593A8" w:rsidR="004F3303" w:rsidRPr="00F93DAF" w:rsidRDefault="004C216A" w:rsidP="008B74AD">
      <w:pPr>
        <w:rPr>
          <w:rFonts w:cs="Times New Roman"/>
        </w:rPr>
      </w:pPr>
      <w:bookmarkStart w:id="26" w:name="_Toc498778741"/>
      <w:r w:rsidRPr="00F93DAF">
        <w:rPr>
          <w:rFonts w:cs="Times New Roman"/>
        </w:rPr>
        <w:t>A</w:t>
      </w:r>
      <w:r w:rsidR="001216D6" w:rsidRPr="00F93DAF">
        <w:rPr>
          <w:rFonts w:cs="Times New Roman"/>
        </w:rPr>
        <w:t xml:space="preserve">ll events for a single subject </w:t>
      </w:r>
      <w:r w:rsidRPr="00F93DAF">
        <w:rPr>
          <w:rFonts w:cs="Times New Roman"/>
        </w:rPr>
        <w:t xml:space="preserve">can be signed off </w:t>
      </w:r>
      <w:r w:rsidR="004F3303" w:rsidRPr="00F93DAF">
        <w:rPr>
          <w:rFonts w:cs="Times New Roman"/>
        </w:rPr>
        <w:t>from the</w:t>
      </w:r>
      <w:r w:rsidRPr="00F93DAF">
        <w:rPr>
          <w:rFonts w:cs="Times New Roman"/>
        </w:rPr>
        <w:t xml:space="preserve"> Site Overview Menu.</w:t>
      </w:r>
      <w:r w:rsidR="004F3303" w:rsidRPr="00F93DAF">
        <w:rPr>
          <w:rFonts w:cs="Times New Roman"/>
        </w:rPr>
        <w:t xml:space="preserve"> To sign off a subject, go to the Site Overview Menu and under the “Actions” menu, press the three dots and a new menu will appear, click on the “Sign Off” and enter your SMART-TRIAL </w:t>
      </w:r>
      <w:r w:rsidR="001216D6" w:rsidRPr="00F93DAF">
        <w:rPr>
          <w:rFonts w:cs="Times New Roman"/>
        </w:rPr>
        <w:t>password</w:t>
      </w:r>
      <w:r w:rsidR="004F3303" w:rsidRPr="00F93DAF">
        <w:rPr>
          <w:rFonts w:cs="Times New Roman"/>
        </w:rPr>
        <w:t>. This will sign off the subject. Once the subject is signed off, a lock</w:t>
      </w:r>
      <w:r w:rsidR="001216D6" w:rsidRPr="00F93DAF">
        <w:rPr>
          <w:rFonts w:cs="Times New Roman"/>
        </w:rPr>
        <w:t xml:space="preserve"> </w:t>
      </w:r>
      <w:r w:rsidR="004F3303" w:rsidRPr="00F93DAF">
        <w:rPr>
          <w:rFonts w:cs="Times New Roman"/>
        </w:rPr>
        <w:t xml:space="preserve">icon together with the date and name of collaborator who signed the subject off, will appear under the Subject </w:t>
      </w:r>
      <w:r w:rsidR="00F749A1">
        <w:rPr>
          <w:rFonts w:cs="Times New Roman"/>
        </w:rPr>
        <w:t>ID</w:t>
      </w:r>
      <w:r w:rsidR="004F3303" w:rsidRPr="00F93DAF">
        <w:rPr>
          <w:rFonts w:cs="Times New Roman"/>
        </w:rPr>
        <w:t>, and the data</w:t>
      </w:r>
      <w:r w:rsidR="001216D6" w:rsidRPr="00F93DAF">
        <w:rPr>
          <w:rFonts w:cs="Times New Roman"/>
        </w:rPr>
        <w:t xml:space="preserve"> </w:t>
      </w:r>
      <w:r w:rsidR="004F3303" w:rsidRPr="00F93DAF">
        <w:rPr>
          <w:rFonts w:cs="Times New Roman"/>
        </w:rPr>
        <w:t>events will be locked, see</w:t>
      </w:r>
      <w:r w:rsidR="00525A6B">
        <w:rPr>
          <w:rFonts w:cs="Times New Roman"/>
          <w:b/>
          <w:bCs/>
          <w:color w:val="4F81BD" w:themeColor="accent1"/>
        </w:rPr>
        <w:t xml:space="preserve"> </w:t>
      </w:r>
      <w:r w:rsidR="00525A6B" w:rsidRPr="00525A6B">
        <w:rPr>
          <w:rFonts w:cs="Times New Roman"/>
          <w:b/>
          <w:bCs/>
          <w:color w:val="4F81BD" w:themeColor="accent1"/>
        </w:rPr>
        <w:fldChar w:fldCharType="begin"/>
      </w:r>
      <w:r w:rsidR="00525A6B" w:rsidRPr="00525A6B">
        <w:rPr>
          <w:rFonts w:cs="Times New Roman"/>
          <w:b/>
          <w:bCs/>
          <w:color w:val="4F81BD" w:themeColor="accent1"/>
        </w:rPr>
        <w:instrText xml:space="preserve"> REF _Ref59535158 \h  \* MERGEFORMAT </w:instrText>
      </w:r>
      <w:r w:rsidR="00525A6B" w:rsidRPr="00525A6B">
        <w:rPr>
          <w:rFonts w:cs="Times New Roman"/>
          <w:b/>
          <w:bCs/>
          <w:color w:val="4F81BD" w:themeColor="accent1"/>
        </w:rPr>
      </w:r>
      <w:r w:rsidR="00525A6B" w:rsidRPr="00525A6B">
        <w:rPr>
          <w:rFonts w:cs="Times New Roman"/>
          <w:b/>
          <w:bCs/>
          <w:color w:val="4F81BD" w:themeColor="accent1"/>
        </w:rPr>
        <w:fldChar w:fldCharType="separate"/>
      </w:r>
      <w:r w:rsidR="00525A6B" w:rsidRPr="00525A6B">
        <w:rPr>
          <w:rFonts w:cs="Times New Roman"/>
          <w:b/>
          <w:bCs/>
          <w:color w:val="4F81BD" w:themeColor="accent1"/>
        </w:rPr>
        <w:t xml:space="preserve">Figure </w:t>
      </w:r>
      <w:r w:rsidR="00525A6B" w:rsidRPr="00525A6B">
        <w:rPr>
          <w:rFonts w:cs="Times New Roman"/>
          <w:b/>
          <w:bCs/>
          <w:noProof/>
          <w:color w:val="4F81BD" w:themeColor="accent1"/>
        </w:rPr>
        <w:t>4</w:t>
      </w:r>
      <w:r w:rsidR="00525A6B" w:rsidRPr="00525A6B">
        <w:rPr>
          <w:rFonts w:cs="Times New Roman"/>
          <w:b/>
          <w:bCs/>
          <w:color w:val="4F81BD" w:themeColor="accent1"/>
        </w:rPr>
        <w:fldChar w:fldCharType="end"/>
      </w:r>
      <w:r w:rsidR="004F3303" w:rsidRPr="00F93DAF">
        <w:rPr>
          <w:rFonts w:cs="Times New Roman"/>
        </w:rPr>
        <w:t>.</w:t>
      </w:r>
      <w:bookmarkEnd w:id="26"/>
    </w:p>
    <w:p w14:paraId="54E894C4" w14:textId="77777777" w:rsidR="00562A9C" w:rsidRPr="00F93DAF" w:rsidRDefault="00562A9C" w:rsidP="008B74AD">
      <w:pPr>
        <w:keepNext/>
        <w:rPr>
          <w:rFonts w:cs="Times New Roman"/>
        </w:rPr>
      </w:pPr>
      <w:r w:rsidRPr="00F93DAF">
        <w:rPr>
          <w:rFonts w:cs="Times New Roman"/>
          <w:noProof/>
        </w:rPr>
        <w:drawing>
          <wp:inline distT="0" distB="0" distL="0" distR="0" wp14:anchorId="36DB4A4F" wp14:editId="602890CB">
            <wp:extent cx="6208395" cy="1483995"/>
            <wp:effectExtent l="0" t="0" r="1905" b="1905"/>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8395" cy="1483995"/>
                    </a:xfrm>
                    <a:prstGeom prst="rect">
                      <a:avLst/>
                    </a:prstGeom>
                  </pic:spPr>
                </pic:pic>
              </a:graphicData>
            </a:graphic>
          </wp:inline>
        </w:drawing>
      </w:r>
    </w:p>
    <w:p w14:paraId="0A3185D0" w14:textId="0DC67A66" w:rsidR="004F3303" w:rsidRPr="00F93DAF" w:rsidRDefault="00562A9C" w:rsidP="008B74AD">
      <w:pPr>
        <w:pStyle w:val="Caption"/>
        <w:spacing w:line="276" w:lineRule="auto"/>
        <w:jc w:val="center"/>
        <w:rPr>
          <w:rFonts w:cs="Times New Roman"/>
        </w:rPr>
      </w:pPr>
      <w:bookmarkStart w:id="27" w:name="_Ref59535158"/>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4</w:t>
      </w:r>
      <w:r w:rsidR="0015313A" w:rsidRPr="00F93DAF">
        <w:rPr>
          <w:rFonts w:cs="Times New Roman"/>
          <w:noProof/>
        </w:rPr>
        <w:fldChar w:fldCharType="end"/>
      </w:r>
      <w:bookmarkEnd w:id="27"/>
    </w:p>
    <w:p w14:paraId="518C32F2" w14:textId="4355F90F" w:rsidR="002F1E86" w:rsidRPr="00F93DAF" w:rsidRDefault="004C216A" w:rsidP="008B74AD">
      <w:pPr>
        <w:rPr>
          <w:rFonts w:cs="Times New Roman"/>
        </w:rPr>
      </w:pPr>
      <w:r w:rsidRPr="00F93DAF">
        <w:rPr>
          <w:rFonts w:cs="Times New Roman"/>
        </w:rPr>
        <w:t xml:space="preserve"> </w:t>
      </w:r>
      <w:r w:rsidR="00D92A03" w:rsidRPr="00F93DAF">
        <w:rPr>
          <w:rFonts w:cs="Times New Roman"/>
          <w:b/>
        </w:rPr>
        <w:t>NOTE</w:t>
      </w:r>
      <w:r w:rsidR="00D92A03" w:rsidRPr="00F93DAF">
        <w:rPr>
          <w:rFonts w:cs="Times New Roman"/>
        </w:rPr>
        <w:t>: Sign-off requires a special permission.</w:t>
      </w:r>
    </w:p>
    <w:p w14:paraId="0A8B613B" w14:textId="77777777" w:rsidR="003C1250" w:rsidRPr="00F93DAF" w:rsidRDefault="004C216A" w:rsidP="008B74AD">
      <w:pPr>
        <w:pStyle w:val="Heading3"/>
        <w:spacing w:before="360"/>
        <w:rPr>
          <w:rFonts w:cs="Times New Roman"/>
        </w:rPr>
      </w:pPr>
      <w:bookmarkStart w:id="28" w:name="_Toc59534846"/>
      <w:r w:rsidRPr="00F93DAF">
        <w:rPr>
          <w:rFonts w:cs="Times New Roman"/>
        </w:rPr>
        <w:t>Excluded subjects</w:t>
      </w:r>
      <w:bookmarkEnd w:id="28"/>
    </w:p>
    <w:p w14:paraId="201DDCD1" w14:textId="77777777" w:rsidR="001506F1" w:rsidRPr="00F93DAF" w:rsidRDefault="001506F1" w:rsidP="008B74AD">
      <w:pPr>
        <w:rPr>
          <w:rFonts w:cs="Times New Roman"/>
        </w:rPr>
      </w:pPr>
      <w:r w:rsidRPr="00F93DAF">
        <w:rPr>
          <w:rFonts w:cs="Times New Roman"/>
        </w:rPr>
        <w:t>Subjects can get excluded if the study uses inclusion/exclusion forms. Should you give the wrong inclusion/exclusion answer causing the subject to get excluded you can always get them back in the study.</w:t>
      </w:r>
    </w:p>
    <w:p w14:paraId="6C61EF4F" w14:textId="19897107" w:rsidR="00D347E9" w:rsidRPr="00F93DAF" w:rsidRDefault="001506F1" w:rsidP="008B74AD">
      <w:pPr>
        <w:rPr>
          <w:rFonts w:cs="Times New Roman"/>
        </w:rPr>
      </w:pPr>
      <w:r w:rsidRPr="00F93DAF">
        <w:rPr>
          <w:rFonts w:cs="Times New Roman"/>
        </w:rPr>
        <w:t>This is done by navigating to the site overview and changing “</w:t>
      </w:r>
      <w:r w:rsidR="00F749A1">
        <w:rPr>
          <w:rFonts w:cs="Times New Roman"/>
        </w:rPr>
        <w:t>Status</w:t>
      </w:r>
      <w:r w:rsidRPr="00F93DAF">
        <w:rPr>
          <w:rFonts w:cs="Times New Roman"/>
        </w:rPr>
        <w:t xml:space="preserve"> Filters”, as seen on </w:t>
      </w:r>
      <w:r w:rsidRPr="00F93DAF">
        <w:rPr>
          <w:rFonts w:cs="Times New Roman"/>
          <w:b/>
          <w:color w:val="4F81BD" w:themeColor="accent1"/>
        </w:rPr>
        <w:fldChar w:fldCharType="begin"/>
      </w:r>
      <w:r w:rsidRPr="00F93DAF">
        <w:rPr>
          <w:rFonts w:cs="Times New Roman"/>
          <w:b/>
          <w:color w:val="4F81BD" w:themeColor="accent1"/>
        </w:rPr>
        <w:instrText xml:space="preserve"> REF _Ref477813260 \h  \* MERGEFORMAT </w:instrText>
      </w:r>
      <w:r w:rsidRPr="00F93DAF">
        <w:rPr>
          <w:rFonts w:cs="Times New Roman"/>
          <w:b/>
          <w:color w:val="4F81BD" w:themeColor="accent1"/>
        </w:rPr>
      </w:r>
      <w:r w:rsidRPr="00F93DAF">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5</w:t>
      </w:r>
      <w:r w:rsidRPr="00F93DAF">
        <w:rPr>
          <w:rFonts w:cs="Times New Roman"/>
          <w:b/>
          <w:color w:val="4F81BD" w:themeColor="accent1"/>
        </w:rPr>
        <w:fldChar w:fldCharType="end"/>
      </w:r>
      <w:r w:rsidRPr="00F93DAF">
        <w:rPr>
          <w:rFonts w:cs="Times New Roman"/>
          <w:color w:val="auto"/>
        </w:rPr>
        <w:t xml:space="preserve">, to excluded. Next you change the answer </w:t>
      </w:r>
      <w:r w:rsidR="00F749A1" w:rsidRPr="00F93DAF">
        <w:rPr>
          <w:rFonts w:cs="Times New Roman"/>
          <w:color w:val="auto"/>
        </w:rPr>
        <w:t>to</w:t>
      </w:r>
      <w:r w:rsidRPr="00F93DAF">
        <w:rPr>
          <w:rFonts w:cs="Times New Roman"/>
          <w:color w:val="auto"/>
        </w:rPr>
        <w:t xml:space="preserve"> the question causing the exclusion, as seen in section </w:t>
      </w:r>
      <w:r w:rsidRPr="00F93DAF">
        <w:rPr>
          <w:rFonts w:cs="Times New Roman"/>
          <w:color w:val="auto"/>
        </w:rPr>
        <w:fldChar w:fldCharType="begin"/>
      </w:r>
      <w:r w:rsidRPr="00F93DAF">
        <w:rPr>
          <w:rFonts w:cs="Times New Roman"/>
          <w:color w:val="auto"/>
        </w:rPr>
        <w:instrText xml:space="preserve"> REF _Ref478816915 \r \h </w:instrText>
      </w:r>
      <w:r w:rsidR="00F93DAF">
        <w:rPr>
          <w:rFonts w:cs="Times New Roman"/>
          <w:color w:val="auto"/>
        </w:rPr>
        <w:instrText xml:space="preserve"> \* MERGEFORMAT </w:instrText>
      </w:r>
      <w:r w:rsidRPr="00F93DAF">
        <w:rPr>
          <w:rFonts w:cs="Times New Roman"/>
          <w:color w:val="auto"/>
        </w:rPr>
      </w:r>
      <w:r w:rsidRPr="00F93DAF">
        <w:rPr>
          <w:rFonts w:cs="Times New Roman"/>
          <w:color w:val="auto"/>
        </w:rPr>
        <w:fldChar w:fldCharType="separate"/>
      </w:r>
      <w:r w:rsidR="00951280">
        <w:rPr>
          <w:rFonts w:cs="Times New Roman"/>
          <w:color w:val="auto"/>
        </w:rPr>
        <w:t>3.12</w:t>
      </w:r>
      <w:r w:rsidRPr="00F93DAF">
        <w:rPr>
          <w:rFonts w:cs="Times New Roman"/>
          <w:color w:val="auto"/>
        </w:rPr>
        <w:fldChar w:fldCharType="end"/>
      </w:r>
      <w:r w:rsidRPr="00F93DAF">
        <w:rPr>
          <w:rFonts w:cs="Times New Roman"/>
          <w:color w:val="auto"/>
        </w:rPr>
        <w:t>. This will cause the subject to get included again and data collection can happen as usual.</w:t>
      </w:r>
    </w:p>
    <w:p w14:paraId="042693BA" w14:textId="77777777" w:rsidR="00E535A7" w:rsidRPr="00F93DAF" w:rsidRDefault="009244B2" w:rsidP="008B74AD">
      <w:pPr>
        <w:pStyle w:val="Heading2"/>
      </w:pPr>
      <w:bookmarkStart w:id="29" w:name="_Toc443849715"/>
      <w:bookmarkStart w:id="30" w:name="_Toc443978329"/>
      <w:bookmarkStart w:id="31" w:name="_Toc443849716"/>
      <w:bookmarkStart w:id="32" w:name="_Toc443978330"/>
      <w:bookmarkStart w:id="33" w:name="_Toc443849009"/>
      <w:bookmarkStart w:id="34" w:name="_Toc443849071"/>
      <w:bookmarkStart w:id="35" w:name="_Toc443849140"/>
      <w:bookmarkStart w:id="36" w:name="_Toc443849526"/>
      <w:bookmarkStart w:id="37" w:name="_Toc443849574"/>
      <w:bookmarkStart w:id="38" w:name="_Toc443849661"/>
      <w:bookmarkStart w:id="39" w:name="_Toc443849717"/>
      <w:bookmarkStart w:id="40" w:name="_Toc443978331"/>
      <w:bookmarkStart w:id="41" w:name="_Toc443849010"/>
      <w:bookmarkStart w:id="42" w:name="_Toc443849072"/>
      <w:bookmarkStart w:id="43" w:name="_Toc443849141"/>
      <w:bookmarkStart w:id="44" w:name="_Toc443849527"/>
      <w:bookmarkStart w:id="45" w:name="_Toc443849575"/>
      <w:bookmarkStart w:id="46" w:name="_Toc443849662"/>
      <w:bookmarkStart w:id="47" w:name="_Toc443849718"/>
      <w:bookmarkStart w:id="48" w:name="_Toc443978332"/>
      <w:bookmarkStart w:id="49" w:name="_Toc443849011"/>
      <w:bookmarkStart w:id="50" w:name="_Toc443849073"/>
      <w:bookmarkStart w:id="51" w:name="_Toc443849142"/>
      <w:bookmarkStart w:id="52" w:name="_Toc443849528"/>
      <w:bookmarkStart w:id="53" w:name="_Toc443849576"/>
      <w:bookmarkStart w:id="54" w:name="_Toc443849663"/>
      <w:bookmarkStart w:id="55" w:name="_Toc443849719"/>
      <w:bookmarkStart w:id="56" w:name="_Toc443978333"/>
      <w:bookmarkStart w:id="57" w:name="_Toc443849012"/>
      <w:bookmarkStart w:id="58" w:name="_Toc443849074"/>
      <w:bookmarkStart w:id="59" w:name="_Toc443849143"/>
      <w:bookmarkStart w:id="60" w:name="_Toc443849529"/>
      <w:bookmarkStart w:id="61" w:name="_Toc443849577"/>
      <w:bookmarkStart w:id="62" w:name="_Toc443849664"/>
      <w:bookmarkStart w:id="63" w:name="_Toc443849720"/>
      <w:bookmarkStart w:id="64" w:name="_Toc443978334"/>
      <w:bookmarkStart w:id="65" w:name="_Toc5953484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F93DAF">
        <w:t xml:space="preserve">Study Overview and </w:t>
      </w:r>
      <w:r w:rsidR="000D004C" w:rsidRPr="00F93DAF">
        <w:t>Dat</w:t>
      </w:r>
      <w:r w:rsidR="00E535A7" w:rsidRPr="00F93DAF">
        <w:t>a</w:t>
      </w:r>
      <w:r w:rsidR="00E178EE" w:rsidRPr="00F93DAF">
        <w:t xml:space="preserve"> input</w:t>
      </w:r>
      <w:bookmarkEnd w:id="65"/>
    </w:p>
    <w:p w14:paraId="6890EE7A" w14:textId="0D194776" w:rsidR="00A66BDA" w:rsidRPr="000D612A" w:rsidRDefault="00D91042" w:rsidP="008B74AD">
      <w:pPr>
        <w:pStyle w:val="Heading3"/>
        <w:rPr>
          <w:rFonts w:cs="Times New Roman"/>
        </w:rPr>
      </w:pPr>
      <w:bookmarkStart w:id="66" w:name="_Ref447714030"/>
      <w:bookmarkStart w:id="67" w:name="_Toc59534848"/>
      <w:r w:rsidRPr="00F93DAF">
        <w:rPr>
          <w:rFonts w:cs="Times New Roman"/>
        </w:rPr>
        <w:t xml:space="preserve">Main Site </w:t>
      </w:r>
      <w:r w:rsidR="009244B2" w:rsidRPr="00F93DAF">
        <w:rPr>
          <w:rFonts w:cs="Times New Roman"/>
        </w:rPr>
        <w:t>Overview</w:t>
      </w:r>
      <w:bookmarkEnd w:id="66"/>
      <w:bookmarkEnd w:id="67"/>
    </w:p>
    <w:p w14:paraId="1B19B2FC" w14:textId="5C69C265" w:rsidR="009244B2" w:rsidRPr="00F93DAF" w:rsidRDefault="009244B2" w:rsidP="008B74AD">
      <w:pPr>
        <w:rPr>
          <w:rFonts w:cs="Times New Roman"/>
          <w:lang w:val="en-GB"/>
        </w:rPr>
      </w:pPr>
      <w:r w:rsidRPr="00F93DAF">
        <w:rPr>
          <w:rFonts w:cs="Times New Roman"/>
        </w:rPr>
        <w:t xml:space="preserve">Users responsible for reviewing subject status, </w:t>
      </w:r>
      <w:r w:rsidR="00D83052" w:rsidRPr="00F93DAF">
        <w:rPr>
          <w:rFonts w:cs="Times New Roman"/>
        </w:rPr>
        <w:t>or</w:t>
      </w:r>
      <w:r w:rsidRPr="00F93DAF">
        <w:rPr>
          <w:rFonts w:cs="Times New Roman"/>
        </w:rPr>
        <w:t xml:space="preserve"> </w:t>
      </w:r>
      <w:r w:rsidR="00D83052" w:rsidRPr="00F93DAF">
        <w:rPr>
          <w:rFonts w:cs="Times New Roman"/>
        </w:rPr>
        <w:t xml:space="preserve">completing </w:t>
      </w:r>
      <w:r w:rsidRPr="00F93DAF">
        <w:rPr>
          <w:rFonts w:cs="Times New Roman"/>
        </w:rPr>
        <w:t>forms</w:t>
      </w:r>
      <w:r w:rsidR="00055FA2" w:rsidRPr="00F93DAF">
        <w:rPr>
          <w:rFonts w:cs="Times New Roman"/>
        </w:rPr>
        <w:t xml:space="preserve"> (case report forms)</w:t>
      </w:r>
      <w:r w:rsidRPr="00F93DAF">
        <w:rPr>
          <w:rFonts w:cs="Times New Roman"/>
        </w:rPr>
        <w:t>, can access individual subject status for each site, by accessing the “</w:t>
      </w:r>
      <w:r w:rsidR="00B978D5" w:rsidRPr="00F93DAF">
        <w:rPr>
          <w:rFonts w:cs="Times New Roman"/>
        </w:rPr>
        <w:t xml:space="preserve">Site-name” sub-menu under “Sites” in the left side menu, as seen on </w:t>
      </w:r>
      <w:r w:rsidR="00B978D5" w:rsidRPr="00F93DAF">
        <w:rPr>
          <w:rFonts w:cs="Times New Roman"/>
        </w:rPr>
        <w:fldChar w:fldCharType="begin"/>
      </w:r>
      <w:r w:rsidR="00B978D5" w:rsidRPr="00F93DAF">
        <w:rPr>
          <w:rFonts w:cs="Times New Roman"/>
        </w:rPr>
        <w:instrText xml:space="preserve"> REF _Ref477812667 \h </w:instrText>
      </w:r>
      <w:r w:rsidR="00F93DAF">
        <w:rPr>
          <w:rFonts w:cs="Times New Roman"/>
        </w:rPr>
        <w:instrText xml:space="preserve"> \* MERGEFORMAT </w:instrText>
      </w:r>
      <w:r w:rsidR="00B978D5" w:rsidRPr="00F93DAF">
        <w:rPr>
          <w:rFonts w:cs="Times New Roman"/>
        </w:rPr>
      </w:r>
      <w:r w:rsidR="00B978D5" w:rsidRPr="00F93DAF">
        <w:rPr>
          <w:rFonts w:cs="Times New Roman"/>
        </w:rPr>
        <w:fldChar w:fldCharType="separate"/>
      </w:r>
      <w:r w:rsidR="00951280" w:rsidRPr="00F93DAF">
        <w:rPr>
          <w:rFonts w:cs="Times New Roman"/>
          <w:b/>
          <w:color w:val="4F81BD" w:themeColor="accent1"/>
        </w:rPr>
        <w:t xml:space="preserve">Figure </w:t>
      </w:r>
      <w:r w:rsidR="00951280">
        <w:rPr>
          <w:rFonts w:cs="Times New Roman"/>
          <w:b/>
          <w:noProof/>
          <w:color w:val="4F81BD" w:themeColor="accent1"/>
        </w:rPr>
        <w:t>1</w:t>
      </w:r>
      <w:r w:rsidR="00B978D5" w:rsidRPr="00F93DAF">
        <w:rPr>
          <w:rFonts w:cs="Times New Roman"/>
        </w:rPr>
        <w:fldChar w:fldCharType="end"/>
      </w:r>
      <w:r w:rsidRPr="00F93DAF">
        <w:rPr>
          <w:rFonts w:cs="Times New Roman"/>
        </w:rPr>
        <w:t>.</w:t>
      </w:r>
    </w:p>
    <w:p w14:paraId="43F44045" w14:textId="77777777" w:rsidR="00D91042" w:rsidRPr="00F93DAF" w:rsidRDefault="00D91042" w:rsidP="008B74AD">
      <w:pPr>
        <w:rPr>
          <w:rFonts w:cs="Times New Roman"/>
        </w:rPr>
      </w:pPr>
    </w:p>
    <w:p w14:paraId="0C525EED" w14:textId="11E1789C" w:rsidR="002B0801" w:rsidRPr="00F93DAF" w:rsidRDefault="005C4091" w:rsidP="008B74AD">
      <w:pPr>
        <w:rPr>
          <w:rFonts w:cs="Times New Roman"/>
        </w:rPr>
      </w:pPr>
      <w:r w:rsidRPr="00F93DAF">
        <w:rPr>
          <w:rFonts w:cs="Times New Roman"/>
        </w:rPr>
        <w:t>In the site</w:t>
      </w:r>
      <w:r w:rsidR="009244B2" w:rsidRPr="00F93DAF">
        <w:rPr>
          <w:rFonts w:cs="Times New Roman"/>
        </w:rPr>
        <w:t xml:space="preserve"> overview, you are shown a list of all subjects enrolled</w:t>
      </w:r>
      <w:r w:rsidR="00403F43" w:rsidRPr="00F93DAF">
        <w:rPr>
          <w:rFonts w:cs="Times New Roman"/>
        </w:rPr>
        <w:t xml:space="preserve"> to the site</w:t>
      </w:r>
      <w:r w:rsidR="000D612A">
        <w:rPr>
          <w:rFonts w:cs="Times New Roman"/>
        </w:rPr>
        <w:t>,</w:t>
      </w:r>
      <w:r w:rsidR="009244B2" w:rsidRPr="00F93DAF">
        <w:rPr>
          <w:rFonts w:cs="Times New Roman"/>
        </w:rPr>
        <w:t xml:space="preserve"> and individual “Data events” are shown for each </w:t>
      </w:r>
      <w:r w:rsidRPr="00F93DAF">
        <w:rPr>
          <w:rFonts w:cs="Times New Roman"/>
        </w:rPr>
        <w:t>subject</w:t>
      </w:r>
      <w:r w:rsidR="009244B2" w:rsidRPr="00F93DAF">
        <w:rPr>
          <w:rFonts w:cs="Times New Roman"/>
        </w:rPr>
        <w:t xml:space="preserve"> as colored </w:t>
      </w:r>
      <w:r w:rsidRPr="00F93DAF">
        <w:rPr>
          <w:rFonts w:cs="Times New Roman"/>
        </w:rPr>
        <w:t>boxes</w:t>
      </w:r>
      <w:r w:rsidR="009244B2" w:rsidRPr="00F93DAF">
        <w:rPr>
          <w:rFonts w:cs="Times New Roman"/>
        </w:rPr>
        <w:t>.</w:t>
      </w:r>
      <w:r w:rsidR="00F853CA" w:rsidRPr="00F93DAF">
        <w:rPr>
          <w:rFonts w:cs="Times New Roman"/>
        </w:rPr>
        <w:t xml:space="preserve"> The status of each </w:t>
      </w:r>
      <w:r w:rsidR="00D83052" w:rsidRPr="00F93DAF">
        <w:rPr>
          <w:rFonts w:cs="Times New Roman"/>
        </w:rPr>
        <w:t>subject</w:t>
      </w:r>
      <w:r w:rsidR="00F853CA" w:rsidRPr="00F93DAF">
        <w:rPr>
          <w:rFonts w:cs="Times New Roman"/>
        </w:rPr>
        <w:t xml:space="preserve"> is represented by color</w:t>
      </w:r>
      <w:r w:rsidR="000D612A">
        <w:rPr>
          <w:rFonts w:cs="Times New Roman"/>
        </w:rPr>
        <w:t xml:space="preserve"> of</w:t>
      </w:r>
      <w:r w:rsidR="00F853CA" w:rsidRPr="00F93DAF">
        <w:rPr>
          <w:rFonts w:cs="Times New Roman"/>
        </w:rPr>
        <w:t xml:space="preserve"> the </w:t>
      </w:r>
      <w:r w:rsidRPr="00F93DAF">
        <w:rPr>
          <w:rFonts w:cs="Times New Roman"/>
        </w:rPr>
        <w:t>box</w:t>
      </w:r>
      <w:r w:rsidR="00F853CA" w:rsidRPr="00F93DAF">
        <w:rPr>
          <w:rFonts w:cs="Times New Roman"/>
        </w:rPr>
        <w:t xml:space="preserve">. </w:t>
      </w:r>
      <w:r w:rsidR="00B563A8" w:rsidRPr="00F93DAF">
        <w:rPr>
          <w:rFonts w:cs="Times New Roman"/>
        </w:rPr>
        <w:t xml:space="preserve">By clicking onto the individual </w:t>
      </w:r>
      <w:r w:rsidRPr="00F93DAF">
        <w:rPr>
          <w:rFonts w:cs="Times New Roman"/>
        </w:rPr>
        <w:t>box</w:t>
      </w:r>
      <w:r w:rsidR="00B563A8" w:rsidRPr="00F93DAF">
        <w:rPr>
          <w:rFonts w:cs="Times New Roman"/>
        </w:rPr>
        <w:t>, y</w:t>
      </w:r>
      <w:r w:rsidR="00F853CA" w:rsidRPr="00F93DAF">
        <w:rPr>
          <w:rFonts w:cs="Times New Roman"/>
        </w:rPr>
        <w:t>ou can view detailed information</w:t>
      </w:r>
      <w:r w:rsidR="002B0801" w:rsidRPr="00F93DAF">
        <w:rPr>
          <w:rFonts w:cs="Times New Roman"/>
        </w:rPr>
        <w:t xml:space="preserve"> for each </w:t>
      </w:r>
      <w:r w:rsidR="000D612A">
        <w:rPr>
          <w:rFonts w:cs="Times New Roman"/>
        </w:rPr>
        <w:t xml:space="preserve">data </w:t>
      </w:r>
      <w:r w:rsidR="002B0801" w:rsidRPr="00F93DAF">
        <w:rPr>
          <w:rFonts w:cs="Times New Roman"/>
        </w:rPr>
        <w:t>event/visit,</w:t>
      </w:r>
      <w:r w:rsidR="00F853CA" w:rsidRPr="00F93DAF">
        <w:rPr>
          <w:rFonts w:cs="Times New Roman"/>
        </w:rPr>
        <w:t xml:space="preserve"> fill out forms, print out forms, fill out forms for subjects </w:t>
      </w:r>
      <w:r w:rsidR="002B0801" w:rsidRPr="00F93DAF">
        <w:rPr>
          <w:rFonts w:cs="Times New Roman"/>
        </w:rPr>
        <w:t xml:space="preserve">(if required), or re-send </w:t>
      </w:r>
      <w:r w:rsidRPr="00F93DAF">
        <w:rPr>
          <w:rFonts w:cs="Times New Roman"/>
        </w:rPr>
        <w:t xml:space="preserve">forms </w:t>
      </w:r>
      <w:r w:rsidR="002B0801" w:rsidRPr="00F93DAF">
        <w:rPr>
          <w:rFonts w:cs="Times New Roman"/>
        </w:rPr>
        <w:t>to subjects.</w:t>
      </w:r>
    </w:p>
    <w:p w14:paraId="4F1064FE" w14:textId="77777777" w:rsidR="002B0801" w:rsidRPr="00F93DAF" w:rsidRDefault="002B0801" w:rsidP="008B74AD">
      <w:pPr>
        <w:rPr>
          <w:rFonts w:cs="Times New Roman"/>
        </w:rPr>
      </w:pPr>
    </w:p>
    <w:p w14:paraId="42FF3545" w14:textId="63830BE3" w:rsidR="009244B2" w:rsidRPr="00F93DAF" w:rsidRDefault="000D612A" w:rsidP="008B74AD">
      <w:pPr>
        <w:rPr>
          <w:rFonts w:cs="Times New Roman"/>
        </w:rPr>
      </w:pPr>
      <w:r>
        <w:rPr>
          <w:rFonts w:cs="Times New Roman"/>
        </w:rPr>
        <w:t>In</w:t>
      </w:r>
      <w:r w:rsidR="00122EA7" w:rsidRPr="00F93DAF">
        <w:rPr>
          <w:rFonts w:cs="Times New Roman"/>
        </w:rPr>
        <w:t xml:space="preserve"> the top </w:t>
      </w:r>
      <w:r w:rsidR="005C4091" w:rsidRPr="00F93DAF">
        <w:rPr>
          <w:rFonts w:cs="Times New Roman"/>
        </w:rPr>
        <w:t>right</w:t>
      </w:r>
      <w:r w:rsidR="003A2CB9" w:rsidRPr="00F93DAF">
        <w:rPr>
          <w:rFonts w:cs="Times New Roman"/>
        </w:rPr>
        <w:t xml:space="preserve"> (see </w:t>
      </w:r>
      <w:r w:rsidR="003A2CB9" w:rsidRPr="00F93DAF">
        <w:rPr>
          <w:rFonts w:cs="Times New Roman"/>
          <w:b/>
          <w:color w:val="548DD4" w:themeColor="text2" w:themeTint="99"/>
        </w:rPr>
        <w:fldChar w:fldCharType="begin"/>
      </w:r>
      <w:r w:rsidR="003A2CB9" w:rsidRPr="00F93DAF">
        <w:rPr>
          <w:rFonts w:cs="Times New Roman"/>
          <w:b/>
          <w:color w:val="548DD4" w:themeColor="text2" w:themeTint="99"/>
        </w:rPr>
        <w:instrText xml:space="preserve"> REF _Ref477813260 \h  \* MERGEFORMAT </w:instrText>
      </w:r>
      <w:r w:rsidR="003A2CB9" w:rsidRPr="00F93DAF">
        <w:rPr>
          <w:rFonts w:cs="Times New Roman"/>
          <w:b/>
          <w:color w:val="548DD4" w:themeColor="text2" w:themeTint="99"/>
        </w:rPr>
      </w:r>
      <w:r w:rsidR="003A2CB9" w:rsidRPr="00F93DAF">
        <w:rPr>
          <w:rFonts w:cs="Times New Roman"/>
          <w:b/>
          <w:color w:val="548DD4" w:themeColor="text2" w:themeTint="99"/>
        </w:rPr>
        <w:fldChar w:fldCharType="separate"/>
      </w:r>
      <w:r w:rsidR="00951280" w:rsidRPr="00951280">
        <w:rPr>
          <w:rFonts w:cs="Times New Roman"/>
          <w:b/>
          <w:color w:val="548DD4" w:themeColor="text2" w:themeTint="99"/>
        </w:rPr>
        <w:t xml:space="preserve">Figure </w:t>
      </w:r>
      <w:r w:rsidR="00951280" w:rsidRPr="00951280">
        <w:rPr>
          <w:rFonts w:cs="Times New Roman"/>
          <w:b/>
          <w:noProof/>
          <w:color w:val="548DD4" w:themeColor="text2" w:themeTint="99"/>
        </w:rPr>
        <w:t>5</w:t>
      </w:r>
      <w:r w:rsidR="003A2CB9" w:rsidRPr="00F93DAF">
        <w:rPr>
          <w:rFonts w:cs="Times New Roman"/>
          <w:b/>
          <w:color w:val="548DD4" w:themeColor="text2" w:themeTint="99"/>
        </w:rPr>
        <w:fldChar w:fldCharType="end"/>
      </w:r>
      <w:r w:rsidR="003A2CB9" w:rsidRPr="00F93DAF">
        <w:rPr>
          <w:rFonts w:cs="Times New Roman"/>
        </w:rPr>
        <w:t>)</w:t>
      </w:r>
      <w:r w:rsidR="00122EA7" w:rsidRPr="00F93DAF">
        <w:rPr>
          <w:rFonts w:cs="Times New Roman"/>
        </w:rPr>
        <w:t xml:space="preserve">, you have a filter selector, which allows you to filter subjects </w:t>
      </w:r>
      <w:r>
        <w:rPr>
          <w:rFonts w:cs="Times New Roman"/>
        </w:rPr>
        <w:t>by</w:t>
      </w:r>
      <w:r w:rsidR="00122EA7" w:rsidRPr="00F93DAF">
        <w:rPr>
          <w:rFonts w:cs="Times New Roman"/>
        </w:rPr>
        <w:t xml:space="preserve"> their </w:t>
      </w:r>
      <w:r w:rsidR="005C4091" w:rsidRPr="00F93DAF">
        <w:rPr>
          <w:rFonts w:cs="Times New Roman"/>
        </w:rPr>
        <w:t>status</w:t>
      </w:r>
      <w:r w:rsidR="00122EA7" w:rsidRPr="00F93DAF">
        <w:rPr>
          <w:rFonts w:cs="Times New Roman"/>
        </w:rPr>
        <w:t xml:space="preserve">. This enables you </w:t>
      </w:r>
      <w:r w:rsidR="005C4091" w:rsidRPr="00F93DAF">
        <w:rPr>
          <w:rFonts w:cs="Times New Roman"/>
        </w:rPr>
        <w:t>to get</w:t>
      </w:r>
      <w:r w:rsidR="00122EA7" w:rsidRPr="00F93DAF">
        <w:rPr>
          <w:rFonts w:cs="Times New Roman"/>
        </w:rPr>
        <w:t xml:space="preserve"> a quick overview </w:t>
      </w:r>
      <w:proofErr w:type="gramStart"/>
      <w:r w:rsidR="00122EA7" w:rsidRPr="00F93DAF">
        <w:rPr>
          <w:rFonts w:cs="Times New Roman"/>
        </w:rPr>
        <w:t>e.g.</w:t>
      </w:r>
      <w:proofErr w:type="gramEnd"/>
      <w:r w:rsidR="00122EA7" w:rsidRPr="00F93DAF">
        <w:rPr>
          <w:rFonts w:cs="Times New Roman"/>
        </w:rPr>
        <w:t xml:space="preserve"> of all excluded subjects, or all completed subjects. </w:t>
      </w:r>
      <w:r w:rsidR="005C4091" w:rsidRPr="00F93DAF">
        <w:rPr>
          <w:rFonts w:cs="Times New Roman"/>
        </w:rPr>
        <w:t>By d</w:t>
      </w:r>
      <w:r w:rsidR="00122EA7" w:rsidRPr="00F93DAF">
        <w:rPr>
          <w:rFonts w:cs="Times New Roman"/>
        </w:rPr>
        <w:t xml:space="preserve">efault, this filter is </w:t>
      </w:r>
      <w:r w:rsidR="004D6815" w:rsidRPr="00F93DAF">
        <w:rPr>
          <w:rFonts w:cs="Times New Roman"/>
        </w:rPr>
        <w:t xml:space="preserve">not on, </w:t>
      </w:r>
      <w:r w:rsidR="00122EA7" w:rsidRPr="00F93DAF">
        <w:rPr>
          <w:rFonts w:cs="Times New Roman"/>
        </w:rPr>
        <w:t xml:space="preserve">which gives you an overview of </w:t>
      </w:r>
      <w:r w:rsidR="004D6815" w:rsidRPr="00F93DAF">
        <w:rPr>
          <w:rFonts w:cs="Times New Roman"/>
        </w:rPr>
        <w:t>all</w:t>
      </w:r>
      <w:r w:rsidR="00122EA7" w:rsidRPr="00F93DAF">
        <w:rPr>
          <w:rFonts w:cs="Times New Roman"/>
        </w:rPr>
        <w:t xml:space="preserve"> subjects.</w:t>
      </w:r>
    </w:p>
    <w:p w14:paraId="53AB7F77" w14:textId="77777777" w:rsidR="002E0491" w:rsidRPr="00F93DAF" w:rsidRDefault="00AA3B38" w:rsidP="008B74AD">
      <w:pPr>
        <w:rPr>
          <w:rFonts w:cs="Times New Roman"/>
        </w:rPr>
      </w:pPr>
      <w:r w:rsidRPr="00F93DAF">
        <w:rPr>
          <w:rFonts w:cs="Times New Roman"/>
          <w:noProof/>
          <w:lang w:val="en-GB" w:eastAsia="en-GB"/>
        </w:rPr>
        <mc:AlternateContent>
          <mc:Choice Requires="wps">
            <w:drawing>
              <wp:anchor distT="0" distB="0" distL="114300" distR="114300" simplePos="0" relativeHeight="251692032" behindDoc="0" locked="0" layoutInCell="1" allowOverlap="1" wp14:anchorId="1611F7DA" wp14:editId="29F0E356">
                <wp:simplePos x="0" y="0"/>
                <wp:positionH relativeFrom="column">
                  <wp:posOffset>4735195</wp:posOffset>
                </wp:positionH>
                <wp:positionV relativeFrom="paragraph">
                  <wp:posOffset>1449070</wp:posOffset>
                </wp:positionV>
                <wp:extent cx="1352550" cy="1658321"/>
                <wp:effectExtent l="19050" t="19050" r="19050" b="18415"/>
                <wp:wrapNone/>
                <wp:docPr id="20" name="Rektangel 20"/>
                <wp:cNvGraphicFramePr/>
                <a:graphic xmlns:a="http://schemas.openxmlformats.org/drawingml/2006/main">
                  <a:graphicData uri="http://schemas.microsoft.com/office/word/2010/wordprocessingShape">
                    <wps:wsp>
                      <wps:cNvSpPr/>
                      <wps:spPr>
                        <a:xfrm>
                          <a:off x="0" y="0"/>
                          <a:ext cx="1352550" cy="1658321"/>
                        </a:xfrm>
                        <a:prstGeom prst="rect">
                          <a:avLst/>
                        </a:prstGeom>
                        <a:noFill/>
                        <a:ln w="317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C39F95" id="Rektangel 20" o:spid="_x0000_s1026" style="position:absolute;margin-left:372.85pt;margin-top:114.1pt;width:106.5pt;height:130.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vZmAIAAJUFAAAOAAAAZHJzL2Uyb0RvYy54bWysVEtPGzEQvlfqf7B8L5sNBOiKDYpAVJUQ&#10;RUDF2XjtrFXb49pONumv79j7IKKoh6o5bDyemW883zwuLndGk63wQYGtaXk0o0RYDo2y65p+f7r5&#10;dE5JiMw2TIMVNd2LQC+XHz9cdK4Sc2hBN8ITBLGh6lxN2xhdVRSBt8KwcAROWFRK8IZFFP26aDzr&#10;EN3oYj6bnRYd+MZ54CIEvL3ulXSZ8aUUPH6TMohIdE3xbTF/ff6+pG+xvGDV2jPXKj48g/3DKwxT&#10;FoNOUNcsMrLx6g8oo7iHADIecTAFSKm4yDlgNuXsTTaPLXMi54LkBDfRFP4fLL/b3nuimprOkR7L&#10;DNboQfzAiq2FJniHBHUuVGj36O79IAU8pmx30pv0j3mQXSZ1P5EqdpFwvCyPF/PFAsE56srTxfnx&#10;vEyoxau78yF+EWBIOtTUY9UymWx7G2JvOpqkaBZulNZ4zyptSVfT4/IMAyQ5gFZN0mYhNZG40p5s&#10;GZafcS5sPB1iH1jiS7TFB6U8+8zyKe616GM8CIkUYS7zPsh7uGWvalkj+nCLGf7GYKNHTltbBEzI&#10;Eh86YQ8Ao+Xhm0e+BvvkKnJvT85D9n9znjxyZLBxcjbKgn8vMx2nyL39SFJPTWLpBZo9NpCHfrKC&#10;4zcKi3jLQrxnHkcJC4/rIX7Dj9SAxYLhREkL/td798keOxy1lHQ4mjUNPzfMC0r0V4u9/7k8OUmz&#10;nIWTxVnqXH+oeTnU2I25Aix/iYvI8XxM9lGPR+nBPOMWWaWoqGKWY+ya8uhH4Sr2KwP3EBerVTbD&#10;+XUs3tpHxxN4YjU16dPumXk3dHLEIbiDcYxZ9aahe9vkaWG1iSBV7vZXXge+cfZz4wx7Ki2XQzlb&#10;vW7T5W8AAAD//wMAUEsDBBQABgAIAAAAIQAr4oLz4AAAAAsBAAAPAAAAZHJzL2Rvd25yZXYueG1s&#10;TI9NT8MwDIbvSPyHyEjcWErIWFvqTggJrhNjfByz1rQVTVI16Vb49XgnONp+9Pp5i/Vse3GgMXTe&#10;IVwvEhDkKl93rkHYvTxepSBCNK42vXeE8E0B1uX5WWHy2h/dMx22sREc4kJuENoYh1zKULVkTVj4&#10;gRzfPv1oTeRxbGQ9miOH216qJLmV1nSOP7RmoIeWqq/tZBE+Nm/v3U41PypW2audnvRG33jEy4v5&#10;/g5EpDn+wXDSZ3Uo2WnvJ1cH0SOs9HLFKIJSqQLBRLZMebNH0GmmQZaF/N+h/AUAAP//AwBQSwEC&#10;LQAUAAYACAAAACEAtoM4kv4AAADhAQAAEwAAAAAAAAAAAAAAAAAAAAAAW0NvbnRlbnRfVHlwZXNd&#10;LnhtbFBLAQItABQABgAIAAAAIQA4/SH/1gAAAJQBAAALAAAAAAAAAAAAAAAAAC8BAABfcmVscy8u&#10;cmVsc1BLAQItABQABgAIAAAAIQBvp0vZmAIAAJUFAAAOAAAAAAAAAAAAAAAAAC4CAABkcnMvZTJv&#10;RG9jLnhtbFBLAQItABQABgAIAAAAIQAr4oLz4AAAAAsBAAAPAAAAAAAAAAAAAAAAAPIEAABkcnMv&#10;ZG93bnJldi54bWxQSwUGAAAAAAQABADzAAAA/wUAAAAA&#10;" filled="f" strokecolor="#f79646 [3209]" strokeweight="2.5pt"/>
            </w:pict>
          </mc:Fallback>
        </mc:AlternateContent>
      </w:r>
      <w:r w:rsidRPr="00F93DAF">
        <w:rPr>
          <w:rFonts w:cs="Times New Roman"/>
          <w:noProof/>
          <w:lang w:val="en-GB" w:eastAsia="en-GB"/>
        </w:rPr>
        <mc:AlternateContent>
          <mc:Choice Requires="wps">
            <w:drawing>
              <wp:anchor distT="0" distB="0" distL="114300" distR="114300" simplePos="0" relativeHeight="251693056" behindDoc="0" locked="0" layoutInCell="1" allowOverlap="1" wp14:anchorId="163416DC" wp14:editId="194E22ED">
                <wp:simplePos x="0" y="0"/>
                <wp:positionH relativeFrom="column">
                  <wp:posOffset>4135120</wp:posOffset>
                </wp:positionH>
                <wp:positionV relativeFrom="paragraph">
                  <wp:posOffset>902335</wp:posOffset>
                </wp:positionV>
                <wp:extent cx="1905187" cy="268941"/>
                <wp:effectExtent l="19050" t="19050" r="19050" b="17145"/>
                <wp:wrapNone/>
                <wp:docPr id="21" name="Rektangel 21"/>
                <wp:cNvGraphicFramePr/>
                <a:graphic xmlns:a="http://schemas.openxmlformats.org/drawingml/2006/main">
                  <a:graphicData uri="http://schemas.microsoft.com/office/word/2010/wordprocessingShape">
                    <wps:wsp>
                      <wps:cNvSpPr/>
                      <wps:spPr>
                        <a:xfrm>
                          <a:off x="0" y="0"/>
                          <a:ext cx="1905187" cy="268941"/>
                        </a:xfrm>
                        <a:prstGeom prst="rect">
                          <a:avLst/>
                        </a:prstGeom>
                        <a:noFill/>
                        <a:ln w="317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EB5BA" id="Rektangel 21" o:spid="_x0000_s1026" style="position:absolute;margin-left:325.6pt;margin-top:71.05pt;width:150pt;height:21.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rTmwIAAJQFAAAOAAAAZHJzL2Uyb0RvYy54bWysVEtv2zAMvg/YfxB0X21nSdsEdYqgRYcB&#10;RVv0gZ5VWYqFyaImKXGyXz9KfjTIih2G5eCIIvlR/Pi4uNw1mmyF8wpMSYuTnBJhOFTKrEv68nzz&#10;5ZwSH5ipmAYjSroXnl4uP3+6aO1CTKAGXQlHEMT4RWtLWodgF1nmeS0a5k/ACoNKCa5hAUW3zirH&#10;WkRvdDbJ89OsBVdZB1x4j7fXnZIuE76Ugod7Kb0IRJcU3xbS16XvW/xmywu2WDtma8X7Z7B/eEXD&#10;lMGgI9Q1C4xsnPoDqlHcgQcZTjg0GUipuEg5YDZFfpTNU82sSLkgOd6ONPn/B8vvtg+OqKqkk4IS&#10;wxqs0aP4gRVbC03wDglqrV+g3ZN9cL3k8Riz3UnXxH/Mg+wSqfuRVLELhONlMc9nxfkZJRx1k9Pz&#10;+TSBZu/e1vnwTUBD4qGkDouWuGTbWx8wIpoOJjGYgRuldSqcNqQt6dfibJYnDw9aVVEb7VIPiSvt&#10;yJZh9RnnwoTTmBACHliipA1exjS7xNIp7LWIMNo8CokMYSqTLkjszWPcolPVrBJduFmOvyHY4JFC&#10;J8CILPGhI3YPMFgevnngq7ePriK19ujcZ/8359EjRQYTRudGGXAfZabDGLmzH0jqqIksvUG1x/5x&#10;0A2Wt/xGYRFvmQ8PzOEk4czhdgj3+JEasFjQnyipwf366D7aY4OjlpIWJ7Ok/ueGOUGJ/m6w9efF&#10;dBpHOQnT2dkEBXeoeTvUmE1zBVh+7G58XTpG+6CHo3TQvOISWcWoqGKGY+yS8uAG4Sp0GwPXEBer&#10;VTLD8bUs3JonyyN4ZDU26fPulTnbd3LAGbiDYYrZ4qihO9voaWC1CSBV6vZ3Xnu+cfRT4/RrKu6W&#10;QzlZvS/T5W8AAAD//wMAUEsDBBQABgAIAAAAIQA5Knj/3gAAAAsBAAAPAAAAZHJzL2Rvd25yZXYu&#10;eG1sTI/BTsMwEETvSPyDtUjcqBOTVm0ap0JIcK0oBXp04yWJiNdR7LSBr2fhAsedeZqdKTaT68QJ&#10;h9B60pDOEhBIlbct1Rr2zw83SxAhGrKm84QaPjHApry8KExu/Zme8LSLteAQCrnR0MTY51KGqkFn&#10;wsz3SOy9+8GZyOdQSzuYM4e7TqokWUhnWuIPjenxvsHqYzc6DYft61u7V/WXitXqxY2P2Ta79Vpf&#10;X013axARp/gHw099rg4ldzr6kWwQnYbFPFWMspGpFAQTq1/lyMoym4MsC/l/Q/kNAAD//wMAUEsB&#10;Ai0AFAAGAAgAAAAhALaDOJL+AAAA4QEAABMAAAAAAAAAAAAAAAAAAAAAAFtDb250ZW50X1R5cGVz&#10;XS54bWxQSwECLQAUAAYACAAAACEAOP0h/9YAAACUAQAACwAAAAAAAAAAAAAAAAAvAQAAX3JlbHMv&#10;LnJlbHNQSwECLQAUAAYACAAAACEAsmhq05sCAACUBQAADgAAAAAAAAAAAAAAAAAuAgAAZHJzL2Uy&#10;b0RvYy54bWxQSwECLQAUAAYACAAAACEAOSp4/94AAAALAQAADwAAAAAAAAAAAAAAAAD1BAAAZHJz&#10;L2Rvd25yZXYueG1sUEsFBgAAAAAEAAQA8wAAAAAGAAAAAA==&#10;" filled="f" strokecolor="#f79646 [3209]" strokeweight="2.5pt"/>
            </w:pict>
          </mc:Fallback>
        </mc:AlternateContent>
      </w:r>
      <w:r w:rsidRPr="00F93DAF">
        <w:rPr>
          <w:rFonts w:cs="Times New Roman"/>
          <w:noProof/>
          <w:lang w:val="en-GB" w:eastAsia="en-GB"/>
        </w:rPr>
        <mc:AlternateContent>
          <mc:Choice Requires="wps">
            <w:drawing>
              <wp:anchor distT="0" distB="0" distL="114300" distR="114300" simplePos="0" relativeHeight="251694080" behindDoc="0" locked="0" layoutInCell="1" allowOverlap="1" wp14:anchorId="0F7A9CC1" wp14:editId="659E98EA">
                <wp:simplePos x="0" y="0"/>
                <wp:positionH relativeFrom="margin">
                  <wp:align>right</wp:align>
                </wp:positionH>
                <wp:positionV relativeFrom="paragraph">
                  <wp:posOffset>48895</wp:posOffset>
                </wp:positionV>
                <wp:extent cx="3848100" cy="268605"/>
                <wp:effectExtent l="19050" t="19050" r="19050" b="17145"/>
                <wp:wrapNone/>
                <wp:docPr id="37" name="Rektangel 37"/>
                <wp:cNvGraphicFramePr/>
                <a:graphic xmlns:a="http://schemas.openxmlformats.org/drawingml/2006/main">
                  <a:graphicData uri="http://schemas.microsoft.com/office/word/2010/wordprocessingShape">
                    <wps:wsp>
                      <wps:cNvSpPr/>
                      <wps:spPr>
                        <a:xfrm>
                          <a:off x="0" y="0"/>
                          <a:ext cx="3848100" cy="268605"/>
                        </a:xfrm>
                        <a:prstGeom prst="rect">
                          <a:avLst/>
                        </a:prstGeom>
                        <a:noFill/>
                        <a:ln w="317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CE9668" id="Rektangel 37" o:spid="_x0000_s1026" style="position:absolute;margin-left:251.8pt;margin-top:3.85pt;width:303pt;height:21.15pt;z-index:25169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ApmwIAAJQFAAAOAAAAZHJzL2Uyb0RvYy54bWysVEtv2zAMvg/YfxB0X22nSZoacYogRYcB&#10;RVu0HXpWZSk2JouapMTJfv0o+dGgK3YYloMjieRH8uNjeXVoFNkL62rQBc3OUkqE5lDWelvQ7883&#10;XxaUOM90yRRoUdCjcPRq9fnTsjW5mEAFqhSWIIh2eWsKWnlv8iRxvBINc2dghEahBNswj1e7TUrL&#10;WkRvVDJJ03nSgi2NBS6cw9frTkhXEV9Kwf29lE54ogqKsfn4tfH7Gr7JasnyrWWmqnkfBvuHKBpW&#10;a3Q6Ql0zz8jO1n9ANTW34ED6Mw5NAlLWXMQcMJssfZfNU8WMiLkgOc6MNLn/B8vv9g+W1GVBzy8o&#10;0azBGj2KH1ixrVAE35Cg1rgc9Z7Mg+1vDo8h24O0TfjHPMghknocSRUHTzg+ni+miyxF7jnKJvPF&#10;PJ0F0OTN2ljnvwpoSDgU1GLRIpdsf+t8pzqoBGcabmql8J3lSpMWPWQXszRaOFB1GaRBGHtIbJQl&#10;e4bVZ5wL7ee97xNNjERpDCik2SUWT/6oROfjUUhkCFOZdE5Cb77HzTpRxUrRuZul+BucDRYxbaUR&#10;MCBLDHTE7gEGzdOYsx6m1w+mIrb2aNxn/zfj0SJ6Bu1H46bWYD/KTPnRc6c/kNRRE1h6hfKI/WOh&#10;Gyxn+E2NRbxlzj8wi5OEdcft4O/xIxVgsaA/UVKB/fXRe9DHBkcpJS1OZkHdzx2zghL1TWPrX2bT&#10;aRjleJnOLiZ4saeS11OJ3jUbwPJnuIcMj8eg79VwlBaaF1wi6+AVRUxz9F1Q7u1w2fhuY+Aa4mK9&#10;jmo4vob5W/1keAAPrIYmfT68MGv6TvY4A3cwTDHL3zV0pxssNax3HmQdu/2N155vHP3YOP2aCrvl&#10;9B613pbp6jcAAAD//wMAUEsDBBQABgAIAAAAIQAPD4i+2wAAAAUBAAAPAAAAZHJzL2Rvd25yZXYu&#10;eG1sTI/BTsMwEETvSPyDtUjcqE0oaQnZVAgJrhWlUI5usiQR8TqKnTbw9WxPcBzNaOZNvppcpw40&#10;hNYzwvXMgCIufdVyjbB9fbpaggrRcmU7z4TwTQFWxflZbrPKH/mFDptYKynhkFmEJsY+0zqUDTkb&#10;Zr4nFu/TD85GkUOtq8Eepdx1OjEm1c62LAuN7emxofJrMzqEj/X7rt0m9U8Sy7s3Nz7P1/Mbj3h5&#10;MT3cg4o0xb8wnPAFHQph2vuRq6A6BDkSERYLUGKmJhW9R7g1BnSR6//0xS8AAAD//wMAUEsBAi0A&#10;FAAGAAgAAAAhALaDOJL+AAAA4QEAABMAAAAAAAAAAAAAAAAAAAAAAFtDb250ZW50X1R5cGVzXS54&#10;bWxQSwECLQAUAAYACAAAACEAOP0h/9YAAACUAQAACwAAAAAAAAAAAAAAAAAvAQAAX3JlbHMvLnJl&#10;bHNQSwECLQAUAAYACAAAACEAKpnAKZsCAACUBQAADgAAAAAAAAAAAAAAAAAuAgAAZHJzL2Uyb0Rv&#10;Yy54bWxQSwECLQAUAAYACAAAACEADw+IvtsAAAAFAQAADwAAAAAAAAAAAAAAAAD1BAAAZHJzL2Rv&#10;d25yZXYueG1sUEsFBgAAAAAEAAQA8wAAAP0FAAAAAA==&#10;" filled="f" strokecolor="#f79646 [3209]" strokeweight="2.5pt">
                <w10:wrap anchorx="margin"/>
              </v:rect>
            </w:pict>
          </mc:Fallback>
        </mc:AlternateContent>
      </w:r>
      <w:r w:rsidRPr="00F93DAF">
        <w:rPr>
          <w:rFonts w:cs="Times New Roman"/>
          <w:noProof/>
        </w:rPr>
        <w:drawing>
          <wp:inline distT="0" distB="0" distL="0" distR="0" wp14:anchorId="3A466F42" wp14:editId="105D3967">
            <wp:extent cx="6208398" cy="3114675"/>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227544" cy="3124281"/>
                    </a:xfrm>
                    <a:prstGeom prst="rect">
                      <a:avLst/>
                    </a:prstGeom>
                  </pic:spPr>
                </pic:pic>
              </a:graphicData>
            </a:graphic>
          </wp:inline>
        </w:drawing>
      </w:r>
    </w:p>
    <w:p w14:paraId="7545EB8B" w14:textId="77777777" w:rsidR="002E0491" w:rsidRPr="00F93DAF" w:rsidRDefault="002E0491" w:rsidP="008B74AD">
      <w:pPr>
        <w:keepNext/>
        <w:jc w:val="center"/>
        <w:rPr>
          <w:rFonts w:cs="Times New Roman"/>
        </w:rPr>
      </w:pPr>
    </w:p>
    <w:p w14:paraId="166A223E" w14:textId="23402DFF" w:rsidR="002E0491" w:rsidRPr="00F93DAF" w:rsidRDefault="002E0491" w:rsidP="008B74AD">
      <w:pPr>
        <w:pStyle w:val="Caption"/>
        <w:spacing w:line="276" w:lineRule="auto"/>
        <w:jc w:val="center"/>
        <w:rPr>
          <w:rFonts w:cs="Times New Roman"/>
          <w:noProof/>
        </w:rPr>
      </w:pPr>
      <w:bookmarkStart w:id="68" w:name="_Ref477813260"/>
      <w:r w:rsidRPr="00F93DAF">
        <w:rPr>
          <w:rFonts w:cs="Times New Roman"/>
        </w:rPr>
        <w:t xml:space="preserve">Figure </w:t>
      </w:r>
      <w:r w:rsidR="001C1EFA" w:rsidRPr="00F93DAF">
        <w:rPr>
          <w:rFonts w:cs="Times New Roman"/>
          <w:noProof/>
        </w:rPr>
        <w:fldChar w:fldCharType="begin"/>
      </w:r>
      <w:r w:rsidR="001C1EFA" w:rsidRPr="00F93DAF">
        <w:rPr>
          <w:rFonts w:cs="Times New Roman"/>
          <w:noProof/>
        </w:rPr>
        <w:instrText xml:space="preserve"> SEQ Figure \* ARABIC </w:instrText>
      </w:r>
      <w:r w:rsidR="001C1EFA" w:rsidRPr="00F93DAF">
        <w:rPr>
          <w:rFonts w:cs="Times New Roman"/>
          <w:noProof/>
        </w:rPr>
        <w:fldChar w:fldCharType="separate"/>
      </w:r>
      <w:r w:rsidR="00951280">
        <w:rPr>
          <w:rFonts w:cs="Times New Roman"/>
          <w:noProof/>
        </w:rPr>
        <w:t>5</w:t>
      </w:r>
      <w:r w:rsidR="001C1EFA" w:rsidRPr="00F93DAF">
        <w:rPr>
          <w:rFonts w:cs="Times New Roman"/>
          <w:noProof/>
        </w:rPr>
        <w:fldChar w:fldCharType="end"/>
      </w:r>
      <w:bookmarkEnd w:id="68"/>
    </w:p>
    <w:p w14:paraId="00B069FC" w14:textId="284BC897" w:rsidR="000323DC" w:rsidRPr="00F93DAF" w:rsidRDefault="004F6BE0" w:rsidP="008B74AD">
      <w:pPr>
        <w:rPr>
          <w:rFonts w:cs="Times New Roman"/>
        </w:rPr>
      </w:pPr>
      <w:r w:rsidRPr="00F93DAF">
        <w:rPr>
          <w:rFonts w:cs="Times New Roman"/>
        </w:rPr>
        <w:t>The different color codes, lets you know if a specific data</w:t>
      </w:r>
      <w:r w:rsidR="00D92A03" w:rsidRPr="00F93DAF">
        <w:rPr>
          <w:rFonts w:cs="Times New Roman"/>
        </w:rPr>
        <w:t xml:space="preserve"> </w:t>
      </w:r>
      <w:r w:rsidRPr="00F93DAF">
        <w:rPr>
          <w:rFonts w:cs="Times New Roman"/>
        </w:rPr>
        <w:t xml:space="preserve">event is either </w:t>
      </w:r>
      <w:r w:rsidR="00926170" w:rsidRPr="00F93DAF">
        <w:rPr>
          <w:rFonts w:cs="Times New Roman"/>
        </w:rPr>
        <w:t>Activated</w:t>
      </w:r>
      <w:r w:rsidRPr="00F93DAF">
        <w:rPr>
          <w:rFonts w:cs="Times New Roman"/>
        </w:rPr>
        <w:t xml:space="preserve">, Incomplete </w:t>
      </w:r>
      <w:r w:rsidR="000323DC" w:rsidRPr="00F93DAF">
        <w:rPr>
          <w:rFonts w:cs="Times New Roman"/>
        </w:rPr>
        <w:t xml:space="preserve">or </w:t>
      </w:r>
      <w:r w:rsidRPr="00F93DAF">
        <w:rPr>
          <w:rFonts w:cs="Times New Roman"/>
        </w:rPr>
        <w:t>etc.</w:t>
      </w:r>
      <w:r w:rsidR="000323DC" w:rsidRPr="00F93DAF">
        <w:rPr>
          <w:rFonts w:cs="Times New Roman"/>
        </w:rPr>
        <w:t xml:space="preserve"> (See </w:t>
      </w:r>
      <w:r w:rsidR="000323DC" w:rsidRPr="00F93DAF">
        <w:rPr>
          <w:rFonts w:cs="Times New Roman"/>
          <w:b/>
          <w:color w:val="4F81BD" w:themeColor="accent1"/>
        </w:rPr>
        <w:fldChar w:fldCharType="begin"/>
      </w:r>
      <w:r w:rsidR="000323DC" w:rsidRPr="00F93DAF">
        <w:rPr>
          <w:rFonts w:cs="Times New Roman"/>
          <w:b/>
          <w:color w:val="4F81BD" w:themeColor="accent1"/>
        </w:rPr>
        <w:instrText xml:space="preserve"> REF _Ref477813260 \h  \* MERGEFORMAT </w:instrText>
      </w:r>
      <w:r w:rsidR="000323DC" w:rsidRPr="00F93DAF">
        <w:rPr>
          <w:rFonts w:cs="Times New Roman"/>
          <w:b/>
          <w:color w:val="4F81BD" w:themeColor="accent1"/>
        </w:rPr>
      </w:r>
      <w:r w:rsidR="000323DC" w:rsidRPr="00F93DAF">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5</w:t>
      </w:r>
      <w:r w:rsidR="000323DC" w:rsidRPr="00F93DAF">
        <w:rPr>
          <w:rFonts w:cs="Times New Roman"/>
          <w:b/>
          <w:color w:val="4F81BD" w:themeColor="accent1"/>
        </w:rPr>
        <w:fldChar w:fldCharType="end"/>
      </w:r>
      <w:r w:rsidR="000323DC" w:rsidRPr="00F93DAF">
        <w:rPr>
          <w:rFonts w:cs="Times New Roman"/>
          <w:b/>
          <w:color w:val="auto"/>
        </w:rPr>
        <w:t>)</w:t>
      </w:r>
      <w:r w:rsidRPr="00F93DAF">
        <w:rPr>
          <w:rFonts w:cs="Times New Roman"/>
        </w:rPr>
        <w:t xml:space="preserve"> </w:t>
      </w:r>
      <w:r w:rsidR="000323DC" w:rsidRPr="00F93DAF">
        <w:rPr>
          <w:rFonts w:cs="Times New Roman"/>
        </w:rPr>
        <w:t xml:space="preserve">Use this color or the filter to get a better overview of your data collection. </w:t>
      </w:r>
    </w:p>
    <w:p w14:paraId="0ADEAAA3" w14:textId="77777777" w:rsidR="00583F9A" w:rsidRPr="00F93DAF" w:rsidRDefault="004F6BE0" w:rsidP="008B74AD">
      <w:pPr>
        <w:rPr>
          <w:rFonts w:cs="Times New Roman"/>
          <w:color w:val="auto"/>
        </w:rPr>
      </w:pPr>
      <w:r w:rsidRPr="00F93DAF">
        <w:rPr>
          <w:rFonts w:cs="Times New Roman"/>
        </w:rPr>
        <w:t xml:space="preserve">If a </w:t>
      </w:r>
      <w:r w:rsidR="00D92A03" w:rsidRPr="00F93DAF">
        <w:rPr>
          <w:rFonts w:cs="Times New Roman"/>
        </w:rPr>
        <w:t xml:space="preserve">data event </w:t>
      </w:r>
      <w:r w:rsidRPr="00F93DAF">
        <w:rPr>
          <w:rFonts w:cs="Times New Roman"/>
        </w:rPr>
        <w:t xml:space="preserve">is </w:t>
      </w:r>
      <w:r w:rsidRPr="00F93DAF">
        <w:rPr>
          <w:rFonts w:cs="Times New Roman"/>
          <w:color w:val="9BBB59" w:themeColor="accent3"/>
        </w:rPr>
        <w:t xml:space="preserve">Green, </w:t>
      </w:r>
      <w:r w:rsidR="000323DC" w:rsidRPr="00F93DAF">
        <w:rPr>
          <w:rFonts w:cs="Times New Roman"/>
          <w:color w:val="auto"/>
        </w:rPr>
        <w:t xml:space="preserve">the </w:t>
      </w:r>
      <w:r w:rsidR="00D92A03" w:rsidRPr="00F93DAF">
        <w:rPr>
          <w:rFonts w:cs="Times New Roman"/>
        </w:rPr>
        <w:t xml:space="preserve">data event </w:t>
      </w:r>
      <w:r w:rsidR="000323DC" w:rsidRPr="00F93DAF">
        <w:rPr>
          <w:rFonts w:cs="Times New Roman"/>
          <w:color w:val="auto"/>
        </w:rPr>
        <w:t xml:space="preserve">is completed, </w:t>
      </w:r>
      <w:r w:rsidR="004D6815" w:rsidRPr="00F93DAF">
        <w:rPr>
          <w:rFonts w:cs="Times New Roman"/>
          <w:color w:val="auto"/>
        </w:rPr>
        <w:t>and all mandatory data points have been answered in the data event.</w:t>
      </w:r>
      <w:r w:rsidR="000323DC" w:rsidRPr="00F93DAF">
        <w:rPr>
          <w:rFonts w:cs="Times New Roman"/>
          <w:color w:val="auto"/>
        </w:rPr>
        <w:t xml:space="preserve"> </w:t>
      </w:r>
    </w:p>
    <w:p w14:paraId="1B44EAA3" w14:textId="77777777" w:rsidR="000323DC" w:rsidRPr="00F93DAF" w:rsidRDefault="000323DC" w:rsidP="008B74AD">
      <w:pPr>
        <w:rPr>
          <w:rFonts w:cs="Times New Roman"/>
          <w:color w:val="C0504D" w:themeColor="accent2"/>
        </w:rPr>
      </w:pPr>
      <w:r w:rsidRPr="00F93DAF">
        <w:rPr>
          <w:rFonts w:cs="Times New Roman"/>
          <w:color w:val="auto"/>
        </w:rPr>
        <w:t xml:space="preserve">If the field is </w:t>
      </w:r>
      <w:r w:rsidRPr="00F93DAF">
        <w:rPr>
          <w:rFonts w:cs="Times New Roman"/>
          <w:color w:val="C0504D" w:themeColor="accent2"/>
        </w:rPr>
        <w:t>Red</w:t>
      </w:r>
      <w:r w:rsidRPr="00F93DAF">
        <w:rPr>
          <w:rFonts w:cs="Times New Roman"/>
          <w:color w:val="auto"/>
        </w:rPr>
        <w:t xml:space="preserve">, the </w:t>
      </w:r>
      <w:r w:rsidR="00D92A03" w:rsidRPr="00F93DAF">
        <w:rPr>
          <w:rFonts w:cs="Times New Roman"/>
        </w:rPr>
        <w:t xml:space="preserve">data event </w:t>
      </w:r>
      <w:r w:rsidRPr="00F93DAF">
        <w:rPr>
          <w:rFonts w:cs="Times New Roman"/>
          <w:color w:val="auto"/>
        </w:rPr>
        <w:t xml:space="preserve">has expired, </w:t>
      </w:r>
      <w:r w:rsidR="00926170" w:rsidRPr="00F93DAF">
        <w:rPr>
          <w:rFonts w:cs="Times New Roman"/>
          <w:color w:val="auto"/>
        </w:rPr>
        <w:t>because</w:t>
      </w:r>
      <w:r w:rsidRPr="00F93DAF">
        <w:rPr>
          <w:rFonts w:cs="Times New Roman"/>
          <w:color w:val="auto"/>
        </w:rPr>
        <w:t xml:space="preserve"> the deadline for the </w:t>
      </w:r>
      <w:r w:rsidR="00D92A03" w:rsidRPr="00F93DAF">
        <w:rPr>
          <w:rFonts w:cs="Times New Roman"/>
        </w:rPr>
        <w:t xml:space="preserve">data event </w:t>
      </w:r>
      <w:r w:rsidRPr="00F93DAF">
        <w:rPr>
          <w:rFonts w:cs="Times New Roman"/>
          <w:color w:val="auto"/>
        </w:rPr>
        <w:t>was exceeded.</w:t>
      </w:r>
      <w:r w:rsidRPr="00F93DAF">
        <w:rPr>
          <w:rFonts w:cs="Times New Roman"/>
          <w:color w:val="C0504D" w:themeColor="accent2"/>
        </w:rPr>
        <w:t xml:space="preserve"> </w:t>
      </w:r>
    </w:p>
    <w:p w14:paraId="3DEA2FC4" w14:textId="77777777" w:rsidR="000323DC" w:rsidRPr="00F93DAF" w:rsidRDefault="000323DC" w:rsidP="008B74AD">
      <w:pPr>
        <w:rPr>
          <w:rFonts w:cs="Times New Roman"/>
          <w:color w:val="auto"/>
        </w:rPr>
      </w:pPr>
      <w:r w:rsidRPr="00F93DAF">
        <w:rPr>
          <w:rFonts w:cs="Times New Roman"/>
          <w:color w:val="4F81BD" w:themeColor="accent1"/>
        </w:rPr>
        <w:t xml:space="preserve">Blue </w:t>
      </w:r>
      <w:r w:rsidRPr="00F93DAF">
        <w:rPr>
          <w:rFonts w:cs="Times New Roman"/>
          <w:color w:val="auto"/>
        </w:rPr>
        <w:t xml:space="preserve">means that the </w:t>
      </w:r>
      <w:r w:rsidR="00D92A03" w:rsidRPr="00F93DAF">
        <w:rPr>
          <w:rFonts w:cs="Times New Roman"/>
        </w:rPr>
        <w:t xml:space="preserve">data event </w:t>
      </w:r>
      <w:r w:rsidRPr="00F93DAF">
        <w:rPr>
          <w:rFonts w:cs="Times New Roman"/>
          <w:color w:val="auto"/>
        </w:rPr>
        <w:t xml:space="preserve">has been activated and its possible to fill out the forms in the event. </w:t>
      </w:r>
    </w:p>
    <w:p w14:paraId="5C374B67" w14:textId="175EB606" w:rsidR="008F0F9D" w:rsidRPr="00F93DAF" w:rsidRDefault="000323DC" w:rsidP="008B74AD">
      <w:pPr>
        <w:rPr>
          <w:rFonts w:cs="Times New Roman"/>
          <w:color w:val="auto"/>
        </w:rPr>
      </w:pPr>
      <w:r w:rsidRPr="00F93DAF">
        <w:rPr>
          <w:rFonts w:cs="Times New Roman"/>
          <w:color w:val="auto"/>
        </w:rPr>
        <w:t xml:space="preserve">If the </w:t>
      </w:r>
      <w:r w:rsidR="004D6815" w:rsidRPr="00F93DAF">
        <w:rPr>
          <w:rFonts w:cs="Times New Roman"/>
          <w:color w:val="auto"/>
        </w:rPr>
        <w:t>data event</w:t>
      </w:r>
      <w:r w:rsidRPr="00F93DAF">
        <w:rPr>
          <w:rFonts w:cs="Times New Roman"/>
          <w:color w:val="auto"/>
        </w:rPr>
        <w:t xml:space="preserve"> is </w:t>
      </w:r>
      <w:r w:rsidR="00104348" w:rsidRPr="00F93DAF">
        <w:rPr>
          <w:rFonts w:cs="Times New Roman"/>
          <w:color w:val="FFC000"/>
        </w:rPr>
        <w:t>O</w:t>
      </w:r>
      <w:r w:rsidRPr="00F93DAF">
        <w:rPr>
          <w:rFonts w:cs="Times New Roman"/>
          <w:color w:val="FFC000"/>
        </w:rPr>
        <w:t xml:space="preserve">range </w:t>
      </w:r>
      <w:r w:rsidRPr="00F93DAF">
        <w:rPr>
          <w:rFonts w:cs="Times New Roman"/>
          <w:color w:val="auto"/>
        </w:rPr>
        <w:t xml:space="preserve">the </w:t>
      </w:r>
      <w:r w:rsidR="00D169C4" w:rsidRPr="00F93DAF">
        <w:rPr>
          <w:rFonts w:cs="Times New Roman"/>
        </w:rPr>
        <w:t xml:space="preserve">data event </w:t>
      </w:r>
      <w:r w:rsidRPr="00F93DAF">
        <w:rPr>
          <w:rFonts w:cs="Times New Roman"/>
          <w:color w:val="auto"/>
        </w:rPr>
        <w:t xml:space="preserve">is incomplete, this can either be due to missing information or </w:t>
      </w:r>
      <w:r w:rsidR="008F0F9D" w:rsidRPr="00F93DAF">
        <w:rPr>
          <w:rFonts w:cs="Times New Roman"/>
          <w:color w:val="auto"/>
        </w:rPr>
        <w:t xml:space="preserve">because the subject has left some of the questions in the form unanswered. </w:t>
      </w:r>
    </w:p>
    <w:p w14:paraId="2A49F3FA" w14:textId="633425A1" w:rsidR="00104348" w:rsidRPr="00F93DAF" w:rsidRDefault="008F0F9D" w:rsidP="008B74AD">
      <w:pPr>
        <w:rPr>
          <w:rFonts w:cs="Times New Roman"/>
          <w:color w:val="auto"/>
          <w:szCs w:val="20"/>
          <w:shd w:val="clear" w:color="auto" w:fill="FFFFFF"/>
        </w:rPr>
      </w:pPr>
      <w:r w:rsidRPr="00F93DAF">
        <w:rPr>
          <w:rFonts w:cs="Times New Roman"/>
          <w:color w:val="8064A2" w:themeColor="accent4"/>
          <w:szCs w:val="20"/>
        </w:rPr>
        <w:t>Purple</w:t>
      </w:r>
      <w:r w:rsidRPr="00F93DAF">
        <w:rPr>
          <w:rFonts w:cs="Times New Roman"/>
          <w:color w:val="auto"/>
          <w:szCs w:val="20"/>
        </w:rPr>
        <w:t xml:space="preserve"> </w:t>
      </w:r>
      <w:r w:rsidR="00926170" w:rsidRPr="00F93DAF">
        <w:rPr>
          <w:rFonts w:cs="Times New Roman"/>
          <w:color w:val="auto"/>
          <w:szCs w:val="20"/>
        </w:rPr>
        <w:t>means</w:t>
      </w:r>
      <w:r w:rsidRPr="00F93DAF">
        <w:rPr>
          <w:rFonts w:cs="Times New Roman"/>
          <w:color w:val="auto"/>
          <w:szCs w:val="20"/>
        </w:rPr>
        <w:t xml:space="preserve"> that the</w:t>
      </w:r>
      <w:r w:rsidR="004D6815" w:rsidRPr="00F93DAF">
        <w:rPr>
          <w:rFonts w:cs="Times New Roman"/>
          <w:color w:val="auto"/>
          <w:szCs w:val="20"/>
        </w:rPr>
        <w:t xml:space="preserve"> subject and their</w:t>
      </w:r>
      <w:r w:rsidRPr="00F93DAF">
        <w:rPr>
          <w:rFonts w:cs="Times New Roman"/>
          <w:color w:val="auto"/>
          <w:szCs w:val="20"/>
        </w:rPr>
        <w:t xml:space="preserve"> </w:t>
      </w:r>
      <w:r w:rsidR="00D169C4" w:rsidRPr="00F93DAF">
        <w:rPr>
          <w:rFonts w:cs="Times New Roman"/>
          <w:szCs w:val="20"/>
        </w:rPr>
        <w:t xml:space="preserve">data event </w:t>
      </w:r>
      <w:r w:rsidRPr="00F93DAF">
        <w:rPr>
          <w:rFonts w:cs="Times New Roman"/>
          <w:color w:val="auto"/>
          <w:szCs w:val="20"/>
        </w:rPr>
        <w:t>has been excluded from the study</w:t>
      </w:r>
      <w:r w:rsidR="004D6815" w:rsidRPr="00F93DAF">
        <w:rPr>
          <w:rFonts w:cs="Times New Roman"/>
          <w:color w:val="auto"/>
          <w:szCs w:val="20"/>
        </w:rPr>
        <w:t xml:space="preserve">, already collected data is </w:t>
      </w:r>
      <w:r w:rsidR="004D6815" w:rsidRPr="00F93DAF">
        <w:rPr>
          <w:rFonts w:cs="Times New Roman"/>
          <w:b/>
          <w:bCs/>
          <w:color w:val="auto"/>
          <w:szCs w:val="20"/>
        </w:rPr>
        <w:t>not</w:t>
      </w:r>
      <w:r w:rsidR="004D6815" w:rsidRPr="00F93DAF">
        <w:rPr>
          <w:rFonts w:cs="Times New Roman"/>
          <w:color w:val="auto"/>
          <w:szCs w:val="20"/>
        </w:rPr>
        <w:t xml:space="preserve"> lost</w:t>
      </w:r>
      <w:r w:rsidR="00104348" w:rsidRPr="00F93DAF">
        <w:rPr>
          <w:rFonts w:cs="Times New Roman"/>
          <w:color w:val="auto"/>
          <w:szCs w:val="20"/>
        </w:rPr>
        <w:t xml:space="preserve">. If the subjects get discontinued or </w:t>
      </w:r>
      <w:r w:rsidR="00104348" w:rsidRPr="00F93DAF">
        <w:rPr>
          <w:rFonts w:cs="Times New Roman"/>
          <w:color w:val="auto"/>
          <w:szCs w:val="20"/>
          <w:shd w:val="clear" w:color="auto" w:fill="FFFFFF"/>
        </w:rPr>
        <w:t xml:space="preserve">data gathering is initiated in a data event later in the process, the data event get cancelled visualized with a </w:t>
      </w:r>
      <w:r w:rsidR="00104348" w:rsidRPr="00F93DAF">
        <w:rPr>
          <w:rFonts w:cs="Times New Roman"/>
          <w:color w:val="A6A6A6" w:themeColor="background1" w:themeShade="A6"/>
          <w:szCs w:val="20"/>
          <w:shd w:val="clear" w:color="auto" w:fill="FFFFFF"/>
        </w:rPr>
        <w:t xml:space="preserve">Gray </w:t>
      </w:r>
      <w:r w:rsidR="00104348" w:rsidRPr="00F93DAF">
        <w:rPr>
          <w:rFonts w:cs="Times New Roman"/>
          <w:color w:val="auto"/>
          <w:szCs w:val="20"/>
          <w:shd w:val="clear" w:color="auto" w:fill="FFFFFF"/>
        </w:rPr>
        <w:t xml:space="preserve">field. </w:t>
      </w:r>
    </w:p>
    <w:p w14:paraId="5A434C60" w14:textId="629477C3" w:rsidR="004D6815" w:rsidRPr="00F93DAF" w:rsidRDefault="00104348" w:rsidP="008B74AD">
      <w:pPr>
        <w:rPr>
          <w:rFonts w:cs="Times New Roman"/>
          <w:color w:val="auto"/>
        </w:rPr>
      </w:pPr>
      <w:r w:rsidRPr="00F93DAF">
        <w:rPr>
          <w:rFonts w:cs="Times New Roman"/>
          <w:color w:val="auto"/>
          <w:szCs w:val="20"/>
          <w:shd w:val="clear" w:color="auto" w:fill="FFFFFF"/>
        </w:rPr>
        <w:t xml:space="preserve">A </w:t>
      </w:r>
      <w:r w:rsidRPr="00F93DAF">
        <w:rPr>
          <w:rFonts w:cs="Times New Roman"/>
          <w:color w:val="9BBB59" w:themeColor="accent3"/>
          <w:szCs w:val="20"/>
          <w:shd w:val="clear" w:color="auto" w:fill="FFFFFF"/>
        </w:rPr>
        <w:t xml:space="preserve">Green </w:t>
      </w:r>
      <w:r w:rsidRPr="00A60B6B">
        <w:rPr>
          <w:rFonts w:cs="Times New Roman"/>
          <w:color w:val="auto"/>
          <w:szCs w:val="20"/>
          <w:shd w:val="clear" w:color="auto" w:fill="FFFFFF"/>
        </w:rPr>
        <w:t xml:space="preserve">field with a red triangle </w:t>
      </w:r>
      <w:r w:rsidR="00A60B6B" w:rsidRPr="00A60B6B">
        <w:rPr>
          <w:rFonts w:cs="Times New Roman"/>
          <w:color w:val="auto"/>
          <w:szCs w:val="20"/>
          <w:shd w:val="clear" w:color="auto" w:fill="FFFFFF"/>
        </w:rPr>
        <w:t>indicates</w:t>
      </w:r>
      <w:r w:rsidRPr="00A60B6B">
        <w:rPr>
          <w:rFonts w:cs="Times New Roman"/>
          <w:color w:val="auto"/>
          <w:szCs w:val="20"/>
          <w:shd w:val="clear" w:color="auto" w:fill="FFFFFF"/>
        </w:rPr>
        <w:t xml:space="preserve"> the status missing data</w:t>
      </w:r>
      <w:r w:rsidR="009F3B5E" w:rsidRPr="00A60B6B">
        <w:rPr>
          <w:rFonts w:cs="Times New Roman"/>
          <w:color w:val="auto"/>
          <w:szCs w:val="20"/>
          <w:shd w:val="clear" w:color="auto" w:fill="FFFFFF"/>
        </w:rPr>
        <w:t>, when additional questions have been added in an ongoing study, in such cases the particular data event containing the new question will have the status "missing data" for all subject who has already answered a form.</w:t>
      </w:r>
      <w:r w:rsidRPr="00F93DAF">
        <w:rPr>
          <w:rFonts w:cs="Times New Roman"/>
          <w:color w:val="auto"/>
          <w:szCs w:val="20"/>
        </w:rPr>
        <w:t xml:space="preserve"> </w:t>
      </w:r>
    </w:p>
    <w:p w14:paraId="62D5DB09" w14:textId="77777777" w:rsidR="004D6815" w:rsidRPr="00F93DAF" w:rsidRDefault="004D6815" w:rsidP="008B74AD">
      <w:pPr>
        <w:rPr>
          <w:rFonts w:cs="Times New Roman"/>
          <w:color w:val="auto"/>
        </w:rPr>
      </w:pPr>
      <w:r w:rsidRPr="00F93DAF">
        <w:rPr>
          <w:rFonts w:cs="Times New Roman"/>
          <w:color w:val="auto"/>
        </w:rPr>
        <w:t>Under “Display Filters” you can customize the site overview to your liking, the customization is available until logout.</w:t>
      </w:r>
    </w:p>
    <w:p w14:paraId="6ECAA22A" w14:textId="459C4193" w:rsidR="00583F9A" w:rsidRPr="00A60B6B" w:rsidRDefault="004D6815" w:rsidP="008B74AD">
      <w:pPr>
        <w:rPr>
          <w:rFonts w:cs="Times New Roman"/>
          <w:color w:val="auto"/>
        </w:rPr>
      </w:pPr>
      <w:r w:rsidRPr="00F93DAF">
        <w:rPr>
          <w:rFonts w:cs="Times New Roman"/>
          <w:color w:val="auto"/>
        </w:rPr>
        <w:t xml:space="preserve">You can select which subject attributes you wish to see, </w:t>
      </w:r>
      <w:proofErr w:type="gramStart"/>
      <w:r w:rsidRPr="00F93DAF">
        <w:rPr>
          <w:rFonts w:cs="Times New Roman"/>
          <w:color w:val="auto"/>
        </w:rPr>
        <w:t>e.g.</w:t>
      </w:r>
      <w:proofErr w:type="gramEnd"/>
      <w:r w:rsidRPr="00F93DAF">
        <w:rPr>
          <w:rFonts w:cs="Times New Roman"/>
          <w:color w:val="auto"/>
        </w:rPr>
        <w:t xml:space="preserve"> if email, name and subject </w:t>
      </w:r>
      <w:r w:rsidR="00044129" w:rsidRPr="00F93DAF">
        <w:rPr>
          <w:rFonts w:cs="Times New Roman"/>
          <w:color w:val="auto"/>
        </w:rPr>
        <w:t>ID</w:t>
      </w:r>
      <w:r w:rsidRPr="00F93DAF">
        <w:rPr>
          <w:rFonts w:cs="Times New Roman"/>
          <w:color w:val="auto"/>
        </w:rPr>
        <w:t xml:space="preserve"> is collected, you can choose to only have subject </w:t>
      </w:r>
      <w:r w:rsidR="009F3B5E" w:rsidRPr="00F93DAF">
        <w:rPr>
          <w:rFonts w:cs="Times New Roman"/>
          <w:color w:val="auto"/>
        </w:rPr>
        <w:t>ID</w:t>
      </w:r>
      <w:r w:rsidRPr="00F93DAF">
        <w:rPr>
          <w:rFonts w:cs="Times New Roman"/>
          <w:color w:val="auto"/>
        </w:rPr>
        <w:t xml:space="preserve"> shown. Likewise, you can choose which status icons you wish to see on the data events, </w:t>
      </w:r>
      <w:proofErr w:type="gramStart"/>
      <w:r w:rsidRPr="00F93DAF">
        <w:rPr>
          <w:rFonts w:cs="Times New Roman"/>
          <w:color w:val="auto"/>
        </w:rPr>
        <w:t>e.g.</w:t>
      </w:r>
      <w:proofErr w:type="gramEnd"/>
      <w:r w:rsidRPr="00F93DAF">
        <w:rPr>
          <w:rFonts w:cs="Times New Roman"/>
          <w:color w:val="auto"/>
        </w:rPr>
        <w:t xml:space="preserve"> if you are interested in seeing where there are open queries, you can select only the query icon.</w:t>
      </w:r>
    </w:p>
    <w:p w14:paraId="6EBC2575" w14:textId="77777777" w:rsidR="008B700F" w:rsidRPr="00F93DAF" w:rsidRDefault="00F43F13" w:rsidP="008B74AD">
      <w:pPr>
        <w:pStyle w:val="Heading3"/>
        <w:spacing w:before="360"/>
        <w:rPr>
          <w:rFonts w:cs="Times New Roman"/>
        </w:rPr>
      </w:pPr>
      <w:bookmarkStart w:id="69" w:name="_Toc59534849"/>
      <w:r w:rsidRPr="00F93DAF">
        <w:rPr>
          <w:rFonts w:cs="Times New Roman"/>
        </w:rPr>
        <w:t>AE/SAE and Medication notification</w:t>
      </w:r>
      <w:bookmarkEnd w:id="69"/>
    </w:p>
    <w:p w14:paraId="42F5F19D" w14:textId="22A571C8" w:rsidR="00D169C4" w:rsidRPr="00F93DAF" w:rsidRDefault="00F43F13" w:rsidP="008B74AD">
      <w:pPr>
        <w:rPr>
          <w:rFonts w:cs="Times New Roman"/>
        </w:rPr>
      </w:pPr>
      <w:bookmarkStart w:id="70" w:name="_Toc498766280"/>
      <w:bookmarkStart w:id="71" w:name="_Toc498769157"/>
      <w:bookmarkStart w:id="72" w:name="_Toc498770695"/>
      <w:bookmarkStart w:id="73" w:name="_Toc498778747"/>
      <w:r w:rsidRPr="00F93DAF">
        <w:rPr>
          <w:rFonts w:cs="Times New Roman"/>
        </w:rPr>
        <w:t xml:space="preserve">From the site overview you are able to </w:t>
      </w:r>
      <w:r w:rsidR="00D169C4" w:rsidRPr="00F93DAF">
        <w:rPr>
          <w:rFonts w:cs="Times New Roman"/>
        </w:rPr>
        <w:t>access the subject’s</w:t>
      </w:r>
      <w:r w:rsidR="004F6BE0" w:rsidRPr="00F93DAF">
        <w:rPr>
          <w:rFonts w:cs="Times New Roman"/>
        </w:rPr>
        <w:t xml:space="preserve"> </w:t>
      </w:r>
      <w:r w:rsidRPr="00F93DAF">
        <w:rPr>
          <w:rFonts w:cs="Times New Roman"/>
        </w:rPr>
        <w:t xml:space="preserve">AE/SAE </w:t>
      </w:r>
      <w:r w:rsidR="004F6BE0" w:rsidRPr="00F93DAF">
        <w:rPr>
          <w:rFonts w:cs="Times New Roman"/>
        </w:rPr>
        <w:t>Report</w:t>
      </w:r>
      <w:r w:rsidR="00D169C4" w:rsidRPr="00F93DAF">
        <w:rPr>
          <w:rFonts w:cs="Times New Roman"/>
        </w:rPr>
        <w:t>s, Medication registration,</w:t>
      </w:r>
      <w:r w:rsidR="004F6BE0" w:rsidRPr="00F93DAF">
        <w:rPr>
          <w:rFonts w:cs="Times New Roman"/>
        </w:rPr>
        <w:t xml:space="preserve"> </w:t>
      </w:r>
      <w:r w:rsidRPr="00F93DAF">
        <w:rPr>
          <w:rFonts w:cs="Times New Roman"/>
        </w:rPr>
        <w:t xml:space="preserve">or Medication </w:t>
      </w:r>
      <w:r w:rsidR="004F6BE0" w:rsidRPr="00F93DAF">
        <w:rPr>
          <w:rFonts w:cs="Times New Roman"/>
        </w:rPr>
        <w:t>Accounting</w:t>
      </w:r>
      <w:r w:rsidRPr="00F93DAF">
        <w:rPr>
          <w:rFonts w:cs="Times New Roman"/>
        </w:rPr>
        <w:t xml:space="preserve">. When an AE/SAE </w:t>
      </w:r>
      <w:r w:rsidR="004F6BE0" w:rsidRPr="00F93DAF">
        <w:rPr>
          <w:rFonts w:cs="Times New Roman"/>
        </w:rPr>
        <w:t xml:space="preserve">Report </w:t>
      </w:r>
      <w:r w:rsidRPr="00F93DAF">
        <w:rPr>
          <w:rFonts w:cs="Times New Roman"/>
        </w:rPr>
        <w:t>or Medication report</w:t>
      </w:r>
      <w:r w:rsidR="00D169C4" w:rsidRPr="00F93DAF">
        <w:rPr>
          <w:rFonts w:cs="Times New Roman"/>
        </w:rPr>
        <w:t>s</w:t>
      </w:r>
      <w:r w:rsidRPr="00F93DAF">
        <w:rPr>
          <w:rFonts w:cs="Times New Roman"/>
        </w:rPr>
        <w:t xml:space="preserve"> </w:t>
      </w:r>
      <w:r w:rsidR="00D169C4" w:rsidRPr="00F93DAF">
        <w:rPr>
          <w:rFonts w:cs="Times New Roman"/>
        </w:rPr>
        <w:t>are</w:t>
      </w:r>
      <w:r w:rsidRPr="00F93DAF">
        <w:rPr>
          <w:rFonts w:cs="Times New Roman"/>
        </w:rPr>
        <w:t xml:space="preserve"> </w:t>
      </w:r>
      <w:r w:rsidR="00D169C4" w:rsidRPr="00F93DAF">
        <w:rPr>
          <w:rFonts w:cs="Times New Roman"/>
        </w:rPr>
        <w:t>available</w:t>
      </w:r>
      <w:r w:rsidRPr="00F93DAF">
        <w:rPr>
          <w:rFonts w:cs="Times New Roman"/>
        </w:rPr>
        <w:t xml:space="preserve"> an orange dot will appear together with the icon</w:t>
      </w:r>
      <w:r w:rsidR="00D169C4" w:rsidRPr="00F93DAF">
        <w:rPr>
          <w:rFonts w:cs="Times New Roman"/>
        </w:rPr>
        <w:t xml:space="preserve"> in the list</w:t>
      </w:r>
      <w:r w:rsidRPr="00F93DAF">
        <w:rPr>
          <w:rFonts w:cs="Times New Roman"/>
        </w:rPr>
        <w:t xml:space="preserve"> (See </w:t>
      </w:r>
      <w:r w:rsidRPr="00F93DAF">
        <w:rPr>
          <w:rFonts w:cs="Times New Roman"/>
          <w:b/>
          <w:bCs/>
          <w:color w:val="4F81BD" w:themeColor="accent1"/>
        </w:rPr>
        <w:fldChar w:fldCharType="begin"/>
      </w:r>
      <w:r w:rsidRPr="00F93DAF">
        <w:rPr>
          <w:rFonts w:cs="Times New Roman"/>
          <w:b/>
          <w:bCs/>
          <w:color w:val="4F81BD" w:themeColor="accent1"/>
        </w:rPr>
        <w:instrText xml:space="preserve"> REF _Ref498765573 \h  \* MERGEFORMAT </w:instrText>
      </w:r>
      <w:r w:rsidRPr="00F93DAF">
        <w:rPr>
          <w:rFonts w:cs="Times New Roman"/>
          <w:b/>
          <w:bCs/>
          <w:color w:val="4F81BD" w:themeColor="accent1"/>
        </w:rPr>
      </w:r>
      <w:r w:rsidRPr="00F93DAF">
        <w:rPr>
          <w:rFonts w:cs="Times New Roman"/>
          <w:b/>
          <w:bCs/>
          <w:color w:val="4F81BD" w:themeColor="accent1"/>
        </w:rPr>
        <w:fldChar w:fldCharType="separate"/>
      </w:r>
      <w:r w:rsidR="00951280" w:rsidRPr="00951280">
        <w:rPr>
          <w:rFonts w:cs="Times New Roman"/>
          <w:b/>
          <w:bCs/>
          <w:color w:val="4F81BD" w:themeColor="accent1"/>
        </w:rPr>
        <w:t>Figure 6</w:t>
      </w:r>
      <w:r w:rsidRPr="00F93DAF">
        <w:rPr>
          <w:rFonts w:cs="Times New Roman"/>
          <w:b/>
          <w:bCs/>
          <w:color w:val="4F81BD" w:themeColor="accent1"/>
        </w:rPr>
        <w:fldChar w:fldCharType="end"/>
      </w:r>
      <w:r w:rsidRPr="00F93DAF">
        <w:rPr>
          <w:rFonts w:cs="Times New Roman"/>
        </w:rPr>
        <w:t>)</w:t>
      </w:r>
      <w:bookmarkEnd w:id="70"/>
      <w:r w:rsidR="004F6BE0" w:rsidRPr="00F93DAF">
        <w:rPr>
          <w:rFonts w:cs="Times New Roman"/>
        </w:rPr>
        <w:t xml:space="preserve">. </w:t>
      </w:r>
    </w:p>
    <w:p w14:paraId="7042F477" w14:textId="704C8A44" w:rsidR="00F43F13" w:rsidRPr="00F93DAF" w:rsidRDefault="004F6BE0" w:rsidP="008B74AD">
      <w:pPr>
        <w:rPr>
          <w:rFonts w:cs="Times New Roman"/>
        </w:rPr>
      </w:pPr>
      <w:r w:rsidRPr="00F93DAF">
        <w:rPr>
          <w:rFonts w:cs="Times New Roman"/>
        </w:rPr>
        <w:t xml:space="preserve">To see how an AE/SAE or Medication report is created, </w:t>
      </w:r>
      <w:r w:rsidR="00D169C4" w:rsidRPr="00F93DAF">
        <w:rPr>
          <w:rFonts w:cs="Times New Roman"/>
        </w:rPr>
        <w:t>see</w:t>
      </w:r>
      <w:r w:rsidRPr="00F93DAF">
        <w:rPr>
          <w:rFonts w:cs="Times New Roman"/>
        </w:rPr>
        <w:t xml:space="preserve"> </w:t>
      </w:r>
      <w:r w:rsidR="00D169C4" w:rsidRPr="00F93DAF">
        <w:rPr>
          <w:rFonts w:cs="Times New Roman"/>
        </w:rPr>
        <w:t>section</w:t>
      </w:r>
      <w:r w:rsidRPr="00F93DAF">
        <w:rPr>
          <w:rFonts w:cs="Times New Roman"/>
        </w:rPr>
        <w:t xml:space="preserve"> </w:t>
      </w:r>
      <w:bookmarkEnd w:id="71"/>
      <w:bookmarkEnd w:id="72"/>
      <w:bookmarkEnd w:id="73"/>
      <w:r w:rsidR="00E0770B">
        <w:rPr>
          <w:rFonts w:cs="Times New Roman"/>
        </w:rPr>
        <w:t>5 and 8.</w:t>
      </w:r>
    </w:p>
    <w:p w14:paraId="53A970AA" w14:textId="77777777" w:rsidR="002F1E86" w:rsidRPr="00F93DAF" w:rsidRDefault="00F43F13" w:rsidP="008B74AD">
      <w:pPr>
        <w:jc w:val="center"/>
        <w:rPr>
          <w:rFonts w:cs="Times New Roman"/>
        </w:rPr>
      </w:pPr>
      <w:bookmarkStart w:id="74" w:name="_Toc498766281"/>
      <w:bookmarkStart w:id="75" w:name="_Toc498769158"/>
      <w:bookmarkStart w:id="76" w:name="_Toc498770696"/>
      <w:bookmarkStart w:id="77" w:name="_Toc498778748"/>
      <w:r w:rsidRPr="00F93DAF">
        <w:rPr>
          <w:rFonts w:cs="Times New Roman"/>
          <w:noProof/>
        </w:rPr>
        <w:drawing>
          <wp:inline distT="0" distB="0" distL="0" distR="0" wp14:anchorId="61FF9327" wp14:editId="4C154946">
            <wp:extent cx="1394691" cy="1006475"/>
            <wp:effectExtent l="0" t="0" r="254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9775" r="3323" b="13457"/>
                    <a:stretch/>
                  </pic:blipFill>
                  <pic:spPr bwMode="auto">
                    <a:xfrm>
                      <a:off x="0" y="0"/>
                      <a:ext cx="1395698" cy="1007202"/>
                    </a:xfrm>
                    <a:prstGeom prst="rect">
                      <a:avLst/>
                    </a:prstGeom>
                    <a:noFill/>
                    <a:ln>
                      <a:noFill/>
                    </a:ln>
                    <a:extLst>
                      <a:ext uri="{53640926-AAD7-44D8-BBD7-CCE9431645EC}">
                        <a14:shadowObscured xmlns:a14="http://schemas.microsoft.com/office/drawing/2010/main"/>
                      </a:ext>
                    </a:extLst>
                  </pic:spPr>
                </pic:pic>
              </a:graphicData>
            </a:graphic>
          </wp:inline>
        </w:drawing>
      </w:r>
      <w:bookmarkEnd w:id="74"/>
      <w:bookmarkEnd w:id="75"/>
      <w:bookmarkEnd w:id="76"/>
      <w:bookmarkEnd w:id="77"/>
    </w:p>
    <w:p w14:paraId="26541847" w14:textId="7A989266" w:rsidR="002F1E86" w:rsidRPr="00F93DAF" w:rsidRDefault="00F43F13" w:rsidP="008B74AD">
      <w:pPr>
        <w:pStyle w:val="Caption"/>
        <w:spacing w:line="276" w:lineRule="auto"/>
        <w:jc w:val="center"/>
        <w:rPr>
          <w:rFonts w:cs="Times New Roman"/>
          <w:noProof/>
        </w:rPr>
      </w:pPr>
      <w:bookmarkStart w:id="78" w:name="_Ref498765573"/>
      <w:r w:rsidRPr="00F93DAF">
        <w:rPr>
          <w:rFonts w:cs="Times New Roman"/>
        </w:rPr>
        <w:t xml:space="preserve">Figure </w:t>
      </w:r>
      <w:r w:rsidR="001C1EFA" w:rsidRPr="00F93DAF">
        <w:rPr>
          <w:rFonts w:cs="Times New Roman"/>
          <w:noProof/>
        </w:rPr>
        <w:fldChar w:fldCharType="begin"/>
      </w:r>
      <w:r w:rsidR="001C1EFA" w:rsidRPr="00F93DAF">
        <w:rPr>
          <w:rFonts w:cs="Times New Roman"/>
          <w:noProof/>
        </w:rPr>
        <w:instrText xml:space="preserve"> SEQ Figure \* ARABIC </w:instrText>
      </w:r>
      <w:r w:rsidR="001C1EFA" w:rsidRPr="00F93DAF">
        <w:rPr>
          <w:rFonts w:cs="Times New Roman"/>
          <w:noProof/>
        </w:rPr>
        <w:fldChar w:fldCharType="separate"/>
      </w:r>
      <w:r w:rsidR="00951280">
        <w:rPr>
          <w:rFonts w:cs="Times New Roman"/>
          <w:noProof/>
        </w:rPr>
        <w:t>6</w:t>
      </w:r>
      <w:r w:rsidR="001C1EFA" w:rsidRPr="00F93DAF">
        <w:rPr>
          <w:rFonts w:cs="Times New Roman"/>
          <w:noProof/>
        </w:rPr>
        <w:fldChar w:fldCharType="end"/>
      </w:r>
      <w:bookmarkEnd w:id="78"/>
      <w:r w:rsidR="002F1E86" w:rsidRPr="00F93DAF">
        <w:rPr>
          <w:rFonts w:cs="Times New Roman"/>
          <w:noProof/>
        </w:rPr>
        <w:br/>
      </w:r>
    </w:p>
    <w:p w14:paraId="03343290" w14:textId="77777777" w:rsidR="008B700F" w:rsidRPr="00F93DAF" w:rsidRDefault="008B700F" w:rsidP="008B74AD">
      <w:pPr>
        <w:pStyle w:val="Heading3"/>
        <w:rPr>
          <w:rFonts w:cs="Times New Roman"/>
        </w:rPr>
      </w:pPr>
      <w:bookmarkStart w:id="79" w:name="_Toc59534850"/>
      <w:r w:rsidRPr="00F93DAF">
        <w:rPr>
          <w:rFonts w:cs="Times New Roman"/>
        </w:rPr>
        <w:t xml:space="preserve">Locking </w:t>
      </w:r>
      <w:r w:rsidR="00D169C4" w:rsidRPr="00F93DAF">
        <w:rPr>
          <w:rFonts w:cs="Times New Roman"/>
        </w:rPr>
        <w:t>Data Events</w:t>
      </w:r>
      <w:r w:rsidRPr="00F93DAF">
        <w:rPr>
          <w:rFonts w:cs="Times New Roman"/>
        </w:rPr>
        <w:t xml:space="preserve"> </w:t>
      </w:r>
      <w:r w:rsidR="00D169C4" w:rsidRPr="00F93DAF">
        <w:rPr>
          <w:rFonts w:cs="Times New Roman"/>
        </w:rPr>
        <w:t>– Freeze Answers</w:t>
      </w:r>
      <w:bookmarkEnd w:id="79"/>
    </w:p>
    <w:p w14:paraId="04847ED4" w14:textId="1D3CCE46" w:rsidR="00E50B70" w:rsidRPr="00F93DAF" w:rsidRDefault="008B700F" w:rsidP="008B74AD">
      <w:pPr>
        <w:rPr>
          <w:rFonts w:cs="Times New Roman"/>
        </w:rPr>
      </w:pPr>
      <w:bookmarkStart w:id="80" w:name="_Toc498778750"/>
      <w:bookmarkStart w:id="81" w:name="_Toc498770698"/>
      <w:r w:rsidRPr="00F93DAF">
        <w:rPr>
          <w:rFonts w:cs="Times New Roman"/>
        </w:rPr>
        <w:t>It’s possible to lock</w:t>
      </w:r>
      <w:r w:rsidR="00D169C4" w:rsidRPr="00F93DAF">
        <w:rPr>
          <w:rFonts w:cs="Times New Roman"/>
        </w:rPr>
        <w:t xml:space="preserve"> (freeze data) for</w:t>
      </w:r>
      <w:r w:rsidRPr="00F93DAF">
        <w:rPr>
          <w:rFonts w:cs="Times New Roman"/>
        </w:rPr>
        <w:t xml:space="preserve"> </w:t>
      </w:r>
      <w:r w:rsidR="00D169C4" w:rsidRPr="00F93DAF">
        <w:rPr>
          <w:rFonts w:cs="Times New Roman"/>
        </w:rPr>
        <w:t>individual data events</w:t>
      </w:r>
      <w:r w:rsidRPr="00F93DAF">
        <w:rPr>
          <w:rFonts w:cs="Times New Roman"/>
        </w:rPr>
        <w:t>. You</w:t>
      </w:r>
      <w:r w:rsidR="00E50B70" w:rsidRPr="00F93DAF">
        <w:rPr>
          <w:rFonts w:cs="Times New Roman"/>
        </w:rPr>
        <w:t xml:space="preserve"> </w:t>
      </w:r>
      <w:r w:rsidRPr="00F93DAF">
        <w:rPr>
          <w:rFonts w:cs="Times New Roman"/>
        </w:rPr>
        <w:t xml:space="preserve">can lock the </w:t>
      </w:r>
      <w:r w:rsidR="00D169C4" w:rsidRPr="00F93DAF">
        <w:rPr>
          <w:rFonts w:cs="Times New Roman"/>
        </w:rPr>
        <w:t xml:space="preserve">data event </w:t>
      </w:r>
      <w:r w:rsidRPr="00F93DAF">
        <w:rPr>
          <w:rFonts w:cs="Times New Roman"/>
        </w:rPr>
        <w:t>at any time in the study</w:t>
      </w:r>
      <w:r w:rsidR="00D169C4" w:rsidRPr="00F93DAF">
        <w:rPr>
          <w:rFonts w:cs="Times New Roman"/>
        </w:rPr>
        <w:t xml:space="preserve">. </w:t>
      </w:r>
      <w:r w:rsidR="00E50B70" w:rsidRPr="00F93DAF">
        <w:rPr>
          <w:rFonts w:cs="Times New Roman"/>
        </w:rPr>
        <w:t xml:space="preserve">When a </w:t>
      </w:r>
      <w:r w:rsidR="00D169C4" w:rsidRPr="00F93DAF">
        <w:rPr>
          <w:rFonts w:cs="Times New Roman"/>
        </w:rPr>
        <w:t xml:space="preserve">data event </w:t>
      </w:r>
      <w:r w:rsidR="00E50B70" w:rsidRPr="00F93DAF">
        <w:rPr>
          <w:rFonts w:cs="Times New Roman"/>
        </w:rPr>
        <w:t>is locked, a lock</w:t>
      </w:r>
      <w:r w:rsidR="00D169C4" w:rsidRPr="00F93DAF">
        <w:rPr>
          <w:rFonts w:cs="Times New Roman"/>
        </w:rPr>
        <w:t xml:space="preserve"> </w:t>
      </w:r>
      <w:r w:rsidR="00E50B70" w:rsidRPr="00F93DAF">
        <w:rPr>
          <w:rFonts w:cs="Times New Roman"/>
        </w:rPr>
        <w:t xml:space="preserve">icon will appear in the top right corner of the event. </w:t>
      </w:r>
      <w:r w:rsidR="00AD25A9" w:rsidRPr="00F93DAF">
        <w:rPr>
          <w:rFonts w:cs="Times New Roman"/>
        </w:rPr>
        <w:t>s</w:t>
      </w:r>
      <w:r w:rsidR="00E50B70" w:rsidRPr="00F93DAF">
        <w:rPr>
          <w:rFonts w:cs="Times New Roman"/>
        </w:rPr>
        <w:t xml:space="preserve">ee </w:t>
      </w:r>
      <w:r w:rsidR="00E50B70" w:rsidRPr="00F93DAF">
        <w:rPr>
          <w:rFonts w:cs="Times New Roman"/>
          <w:b/>
          <w:bCs/>
          <w:color w:val="4F81BD" w:themeColor="accent1"/>
        </w:rPr>
        <w:fldChar w:fldCharType="begin"/>
      </w:r>
      <w:r w:rsidR="00E50B70" w:rsidRPr="00F93DAF">
        <w:rPr>
          <w:rFonts w:cs="Times New Roman"/>
          <w:b/>
          <w:bCs/>
          <w:color w:val="4F81BD" w:themeColor="accent1"/>
        </w:rPr>
        <w:instrText xml:space="preserve"> REF _Ref498769787 \h  \* MERGEFORMAT </w:instrText>
      </w:r>
      <w:r w:rsidR="00E50B70" w:rsidRPr="00F93DAF">
        <w:rPr>
          <w:rFonts w:cs="Times New Roman"/>
          <w:b/>
          <w:bCs/>
          <w:color w:val="4F81BD" w:themeColor="accent1"/>
        </w:rPr>
      </w:r>
      <w:r w:rsidR="00E50B70" w:rsidRPr="00F93DAF">
        <w:rPr>
          <w:rFonts w:cs="Times New Roman"/>
          <w:b/>
          <w:bCs/>
          <w:color w:val="4F81BD" w:themeColor="accent1"/>
        </w:rPr>
        <w:fldChar w:fldCharType="separate"/>
      </w:r>
      <w:r w:rsidR="00951280" w:rsidRPr="00F93DAF">
        <w:rPr>
          <w:rFonts w:cs="Times New Roman"/>
          <w:b/>
          <w:bCs/>
          <w:color w:val="4F81BD" w:themeColor="accent1"/>
        </w:rPr>
        <w:t xml:space="preserve">Figure </w:t>
      </w:r>
      <w:r w:rsidR="00951280">
        <w:rPr>
          <w:rFonts w:cs="Times New Roman"/>
          <w:b/>
          <w:bCs/>
          <w:color w:val="4F81BD" w:themeColor="accent1"/>
        </w:rPr>
        <w:t>7</w:t>
      </w:r>
      <w:r w:rsidR="00E50B70" w:rsidRPr="00F93DAF">
        <w:rPr>
          <w:rFonts w:cs="Times New Roman"/>
          <w:b/>
          <w:bCs/>
          <w:color w:val="4F81BD" w:themeColor="accent1"/>
        </w:rPr>
        <w:fldChar w:fldCharType="end"/>
      </w:r>
      <w:r w:rsidR="00AD25A9" w:rsidRPr="00F93DAF">
        <w:rPr>
          <w:rFonts w:cs="Times New Roman"/>
        </w:rPr>
        <w:t xml:space="preserve">. To lock a </w:t>
      </w:r>
      <w:r w:rsidR="00D169C4" w:rsidRPr="00F93DAF">
        <w:rPr>
          <w:rFonts w:cs="Times New Roman"/>
        </w:rPr>
        <w:t xml:space="preserve">data </w:t>
      </w:r>
      <w:r w:rsidR="002F1E86" w:rsidRPr="00F93DAF">
        <w:rPr>
          <w:rFonts w:cs="Times New Roman"/>
        </w:rPr>
        <w:t>event,</w:t>
      </w:r>
      <w:r w:rsidR="00D169C4" w:rsidRPr="00F93DAF">
        <w:rPr>
          <w:rFonts w:cs="Times New Roman"/>
        </w:rPr>
        <w:t xml:space="preserve"> </w:t>
      </w:r>
      <w:r w:rsidR="00AD25A9" w:rsidRPr="00F93DAF">
        <w:rPr>
          <w:rFonts w:cs="Times New Roman"/>
        </w:rPr>
        <w:t xml:space="preserve">click on the specific </w:t>
      </w:r>
      <w:r w:rsidR="00D169C4" w:rsidRPr="00F93DAF">
        <w:rPr>
          <w:rFonts w:cs="Times New Roman"/>
        </w:rPr>
        <w:t xml:space="preserve">data event </w:t>
      </w:r>
      <w:r w:rsidR="00AD25A9" w:rsidRPr="00F93DAF">
        <w:rPr>
          <w:rFonts w:cs="Times New Roman"/>
        </w:rPr>
        <w:t xml:space="preserve">and press </w:t>
      </w:r>
      <w:r w:rsidR="004C216A" w:rsidRPr="00F93DAF">
        <w:rPr>
          <w:rFonts w:cs="Times New Roman"/>
        </w:rPr>
        <w:t>“</w:t>
      </w:r>
      <w:r w:rsidR="00AD25A9" w:rsidRPr="00F93DAF">
        <w:rPr>
          <w:rFonts w:cs="Times New Roman"/>
        </w:rPr>
        <w:t>Lock Data Event</w:t>
      </w:r>
      <w:r w:rsidR="004C216A" w:rsidRPr="00F93DAF">
        <w:rPr>
          <w:rFonts w:cs="Times New Roman"/>
        </w:rPr>
        <w:t>”</w:t>
      </w:r>
      <w:r w:rsidR="00AD25A9" w:rsidRPr="00F93DAF">
        <w:rPr>
          <w:rFonts w:cs="Times New Roman"/>
        </w:rPr>
        <w:t>, see</w:t>
      </w:r>
      <w:r w:rsidR="005E01C8">
        <w:rPr>
          <w:rFonts w:cs="Times New Roman"/>
        </w:rPr>
        <w:t xml:space="preserve"> </w:t>
      </w:r>
      <w:r w:rsidR="005E01C8" w:rsidRPr="005E01C8">
        <w:rPr>
          <w:rFonts w:cs="Times New Roman"/>
          <w:b/>
          <w:bCs/>
          <w:color w:val="4F81BD" w:themeColor="accent1"/>
        </w:rPr>
        <w:fldChar w:fldCharType="begin"/>
      </w:r>
      <w:r w:rsidR="005E01C8" w:rsidRPr="005E01C8">
        <w:rPr>
          <w:rFonts w:cs="Times New Roman"/>
          <w:b/>
          <w:bCs/>
          <w:color w:val="4F81BD" w:themeColor="accent1"/>
        </w:rPr>
        <w:instrText xml:space="preserve"> REF _Ref59183254 \h </w:instrText>
      </w:r>
      <w:r w:rsidR="005E01C8">
        <w:rPr>
          <w:rFonts w:cs="Times New Roman"/>
          <w:b/>
          <w:bCs/>
          <w:color w:val="4F81BD" w:themeColor="accent1"/>
        </w:rPr>
        <w:instrText xml:space="preserve"> \* MERGEFORMAT </w:instrText>
      </w:r>
      <w:r w:rsidR="005E01C8" w:rsidRPr="005E01C8">
        <w:rPr>
          <w:rFonts w:cs="Times New Roman"/>
          <w:b/>
          <w:bCs/>
          <w:color w:val="4F81BD" w:themeColor="accent1"/>
        </w:rPr>
      </w:r>
      <w:r w:rsidR="005E01C8" w:rsidRPr="005E01C8">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9</w:t>
      </w:r>
      <w:r w:rsidR="005E01C8" w:rsidRPr="005E01C8">
        <w:rPr>
          <w:rFonts w:cs="Times New Roman"/>
          <w:b/>
          <w:bCs/>
          <w:color w:val="4F81BD" w:themeColor="accent1"/>
        </w:rPr>
        <w:fldChar w:fldCharType="end"/>
      </w:r>
      <w:bookmarkEnd w:id="80"/>
      <w:bookmarkEnd w:id="81"/>
      <w:r w:rsidR="005E01C8">
        <w:rPr>
          <w:rFonts w:cs="Times New Roman"/>
        </w:rPr>
        <w:t>.</w:t>
      </w:r>
    </w:p>
    <w:p w14:paraId="6A024D8D" w14:textId="77777777" w:rsidR="00E50B70" w:rsidRPr="00F93DAF" w:rsidRDefault="00E50B70" w:rsidP="008B74AD">
      <w:pPr>
        <w:jc w:val="center"/>
        <w:rPr>
          <w:rFonts w:cs="Times New Roman"/>
        </w:rPr>
      </w:pPr>
      <w:bookmarkStart w:id="82" w:name="_Toc498770699"/>
      <w:bookmarkStart w:id="83" w:name="_Toc498778751"/>
      <w:r w:rsidRPr="00F93DAF">
        <w:rPr>
          <w:rFonts w:cs="Times New Roman"/>
          <w:noProof/>
        </w:rPr>
        <w:drawing>
          <wp:inline distT="0" distB="0" distL="0" distR="0" wp14:anchorId="069A6636" wp14:editId="57609F57">
            <wp:extent cx="704850" cy="143681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08334" cy="1443911"/>
                    </a:xfrm>
                    <a:prstGeom prst="rect">
                      <a:avLst/>
                    </a:prstGeom>
                    <a:noFill/>
                    <a:ln>
                      <a:noFill/>
                    </a:ln>
                  </pic:spPr>
                </pic:pic>
              </a:graphicData>
            </a:graphic>
          </wp:inline>
        </w:drawing>
      </w:r>
      <w:bookmarkEnd w:id="82"/>
      <w:bookmarkEnd w:id="83"/>
    </w:p>
    <w:p w14:paraId="75661671" w14:textId="099D0769" w:rsidR="00E50B70" w:rsidRPr="00F93DAF" w:rsidRDefault="00E50B70" w:rsidP="008B74AD">
      <w:pPr>
        <w:jc w:val="center"/>
        <w:rPr>
          <w:rFonts w:cs="Times New Roman"/>
          <w:b/>
          <w:bCs/>
          <w:color w:val="4F81BD" w:themeColor="accent1"/>
        </w:rPr>
      </w:pPr>
      <w:bookmarkStart w:id="84" w:name="_Ref498769787"/>
      <w:r w:rsidRPr="00F93DAF">
        <w:rPr>
          <w:rFonts w:cs="Times New Roman"/>
          <w:b/>
          <w:bCs/>
          <w:color w:val="4F81BD" w:themeColor="accent1"/>
        </w:rPr>
        <w:t xml:space="preserve">Figure </w:t>
      </w:r>
      <w:r w:rsidR="00481AD3" w:rsidRPr="00F93DAF">
        <w:rPr>
          <w:rFonts w:cs="Times New Roman"/>
          <w:b/>
          <w:bCs/>
          <w:noProof/>
          <w:color w:val="4F81BD" w:themeColor="accent1"/>
        </w:rPr>
        <w:fldChar w:fldCharType="begin"/>
      </w:r>
      <w:r w:rsidR="00481AD3" w:rsidRPr="00F93DAF">
        <w:rPr>
          <w:rFonts w:cs="Times New Roman"/>
          <w:b/>
          <w:bCs/>
          <w:noProof/>
          <w:color w:val="4F81BD" w:themeColor="accent1"/>
        </w:rPr>
        <w:instrText xml:space="preserve"> SEQ Figure \* ARABIC </w:instrText>
      </w:r>
      <w:r w:rsidR="00481AD3" w:rsidRPr="00F93DAF">
        <w:rPr>
          <w:rFonts w:cs="Times New Roman"/>
          <w:b/>
          <w:bCs/>
          <w:noProof/>
          <w:color w:val="4F81BD" w:themeColor="accent1"/>
        </w:rPr>
        <w:fldChar w:fldCharType="separate"/>
      </w:r>
      <w:r w:rsidR="00951280">
        <w:rPr>
          <w:rFonts w:cs="Times New Roman"/>
          <w:b/>
          <w:bCs/>
          <w:noProof/>
          <w:color w:val="4F81BD" w:themeColor="accent1"/>
        </w:rPr>
        <w:t>7</w:t>
      </w:r>
      <w:r w:rsidR="00481AD3" w:rsidRPr="00F93DAF">
        <w:rPr>
          <w:rFonts w:cs="Times New Roman"/>
          <w:b/>
          <w:bCs/>
          <w:noProof/>
          <w:color w:val="4F81BD" w:themeColor="accent1"/>
        </w:rPr>
        <w:fldChar w:fldCharType="end"/>
      </w:r>
      <w:bookmarkEnd w:id="84"/>
    </w:p>
    <w:p w14:paraId="6877E41C" w14:textId="77777777" w:rsidR="002F1E86" w:rsidRPr="00F93DAF" w:rsidRDefault="002F1E86" w:rsidP="008B74AD">
      <w:pPr>
        <w:rPr>
          <w:rFonts w:cs="Times New Roman"/>
        </w:rPr>
      </w:pPr>
      <w:bookmarkStart w:id="85" w:name="_Toc498770700"/>
      <w:bookmarkStart w:id="86" w:name="_Toc498778752"/>
    </w:p>
    <w:p w14:paraId="5A76F823" w14:textId="77777777" w:rsidR="00D169C4" w:rsidRPr="00F93DAF" w:rsidRDefault="00E50B70" w:rsidP="008B74AD">
      <w:pPr>
        <w:rPr>
          <w:rFonts w:cs="Times New Roman"/>
        </w:rPr>
      </w:pPr>
      <w:r w:rsidRPr="00F93DAF">
        <w:rPr>
          <w:rFonts w:cs="Times New Roman"/>
        </w:rPr>
        <w:t>NOTE: The data event can be unlocked again is necessary.</w:t>
      </w:r>
      <w:bookmarkEnd w:id="85"/>
      <w:bookmarkEnd w:id="86"/>
      <w:r w:rsidRPr="00F93DAF">
        <w:rPr>
          <w:rFonts w:cs="Times New Roman"/>
        </w:rPr>
        <w:t xml:space="preserve"> </w:t>
      </w:r>
    </w:p>
    <w:p w14:paraId="6FB14AF6" w14:textId="482239F1" w:rsidR="002F1E86" w:rsidRPr="00F93DAF" w:rsidRDefault="00D169C4" w:rsidP="008B74AD">
      <w:pPr>
        <w:rPr>
          <w:rFonts w:cs="Times New Roman"/>
        </w:rPr>
      </w:pPr>
      <w:r w:rsidRPr="00F93DAF">
        <w:rPr>
          <w:rFonts w:cs="Times New Roman"/>
        </w:rPr>
        <w:t>NOTE: To lock and unlock data events, users require specific lock and unlock permission.</w:t>
      </w:r>
    </w:p>
    <w:p w14:paraId="7F95B3A7" w14:textId="74C371B7" w:rsidR="00E822C7" w:rsidRPr="00F93DAF" w:rsidRDefault="00E822C7" w:rsidP="008B74AD">
      <w:pPr>
        <w:pStyle w:val="Heading3"/>
        <w:spacing w:before="360"/>
        <w:rPr>
          <w:rFonts w:cs="Times New Roman"/>
        </w:rPr>
      </w:pPr>
      <w:bookmarkStart w:id="87" w:name="_Toc59534851"/>
      <w:r w:rsidRPr="00F93DAF">
        <w:rPr>
          <w:rFonts w:cs="Times New Roman"/>
        </w:rPr>
        <w:t>Collecting data – Subject</w:t>
      </w:r>
      <w:r w:rsidR="00014050">
        <w:rPr>
          <w:rFonts w:cs="Times New Roman"/>
        </w:rPr>
        <w:t xml:space="preserve"> Event</w:t>
      </w:r>
      <w:bookmarkEnd w:id="87"/>
    </w:p>
    <w:p w14:paraId="5E31B563" w14:textId="0D8D7D36" w:rsidR="00014050" w:rsidRDefault="00014050" w:rsidP="008B74AD">
      <w:pPr>
        <w:rPr>
          <w:rFonts w:cs="Times New Roman"/>
        </w:rPr>
      </w:pPr>
      <w:r>
        <w:rPr>
          <w:rFonts w:cs="Times New Roman"/>
        </w:rPr>
        <w:t xml:space="preserve">Subject event is one type of data event which SMART-TRIAL offers. Subject events require the subjects to answer the forms themselves and not by the healthcare professionals. There are three possible actions for a subject event, “send via email”, “send via email and SMS” and “do not send”. </w:t>
      </w:r>
    </w:p>
    <w:p w14:paraId="08093705" w14:textId="77777777" w:rsidR="00014050" w:rsidRDefault="00014050" w:rsidP="008B74AD">
      <w:pPr>
        <w:rPr>
          <w:rFonts w:cs="Times New Roman"/>
        </w:rPr>
      </w:pPr>
    </w:p>
    <w:p w14:paraId="55BE3893" w14:textId="78E6531A" w:rsidR="00EF2FA6" w:rsidRDefault="00014050" w:rsidP="008B74AD">
      <w:pPr>
        <w:rPr>
          <w:rFonts w:cs="Times New Roman"/>
        </w:rPr>
      </w:pPr>
      <w:r>
        <w:rPr>
          <w:rFonts w:cs="Times New Roman"/>
        </w:rPr>
        <w:t xml:space="preserve">For the two first mentioned actions, the subjects will receive either an email or an email and a SMS containing a link which the subjects can click on to fill out the </w:t>
      </w:r>
      <w:r w:rsidR="00EF2FA6">
        <w:rPr>
          <w:rFonts w:cs="Times New Roman"/>
        </w:rPr>
        <w:t>questionnaires</w:t>
      </w:r>
      <w:r>
        <w:rPr>
          <w:rFonts w:cs="Times New Roman"/>
        </w:rPr>
        <w:t xml:space="preserve">. The subjects can open this link in a web browser on any type of device. </w:t>
      </w:r>
      <w:r w:rsidR="0056141E">
        <w:rPr>
          <w:rFonts w:cs="Times New Roman"/>
        </w:rPr>
        <w:t>If the</w:t>
      </w:r>
      <w:r>
        <w:rPr>
          <w:rFonts w:cs="Times New Roman"/>
        </w:rPr>
        <w:t xml:space="preserve"> “do not send” action is </w:t>
      </w:r>
      <w:r w:rsidR="0056141E">
        <w:rPr>
          <w:rFonts w:cs="Times New Roman"/>
        </w:rPr>
        <w:t>applied for the subject event, then the</w:t>
      </w:r>
      <w:r w:rsidR="0056141E" w:rsidRPr="008F44EB">
        <w:rPr>
          <w:rFonts w:cs="Times New Roman"/>
        </w:rPr>
        <w:t xml:space="preserve"> subjects will not receive any link by email or SMS. This action can for instance be applied </w:t>
      </w:r>
      <w:r w:rsidR="0056141E">
        <w:rPr>
          <w:rFonts w:cs="Times New Roman"/>
        </w:rPr>
        <w:t>when</w:t>
      </w:r>
      <w:r w:rsidR="0056141E" w:rsidRPr="008F44EB">
        <w:rPr>
          <w:rFonts w:cs="Times New Roman"/>
        </w:rPr>
        <w:t xml:space="preserve"> the subjects shall fill out the </w:t>
      </w:r>
      <w:r w:rsidR="00EF2FA6">
        <w:rPr>
          <w:rFonts w:cs="Times New Roman"/>
        </w:rPr>
        <w:t>questionnaires</w:t>
      </w:r>
      <w:r w:rsidR="0056141E" w:rsidRPr="008F44EB">
        <w:rPr>
          <w:rFonts w:cs="Times New Roman"/>
        </w:rPr>
        <w:t xml:space="preserve"> at the place of visit. Then it is possible for the study personnel to use </w:t>
      </w:r>
      <w:r w:rsidR="00EF2FA6">
        <w:rPr>
          <w:rFonts w:cs="Times New Roman"/>
        </w:rPr>
        <w:t>e.g.,</w:t>
      </w:r>
      <w:r w:rsidR="0056141E" w:rsidRPr="008F44EB">
        <w:rPr>
          <w:rFonts w:cs="Times New Roman"/>
        </w:rPr>
        <w:t xml:space="preserve"> </w:t>
      </w:r>
      <w:r w:rsidR="00EF2FA6">
        <w:rPr>
          <w:rFonts w:cs="Times New Roman"/>
        </w:rPr>
        <w:t>a tablet</w:t>
      </w:r>
      <w:r w:rsidR="0056141E" w:rsidRPr="008F44EB">
        <w:rPr>
          <w:rFonts w:cs="Times New Roman"/>
        </w:rPr>
        <w:t xml:space="preserve"> and scan the QR code linked to the specific data event. This will give access to the </w:t>
      </w:r>
      <w:r w:rsidR="00EF2FA6">
        <w:rPr>
          <w:rFonts w:cs="Times New Roman"/>
        </w:rPr>
        <w:t>questionnaires</w:t>
      </w:r>
      <w:r w:rsidR="0056141E" w:rsidRPr="008F44EB">
        <w:rPr>
          <w:rFonts w:cs="Times New Roman"/>
        </w:rPr>
        <w:t xml:space="preserve"> attached to the data event and it enables the subject to answer the questions on site. </w:t>
      </w:r>
      <w:r w:rsidR="0056141E">
        <w:rPr>
          <w:rFonts w:cs="Times New Roman"/>
        </w:rPr>
        <w:t xml:space="preserve">You can get access to the QR code in the site overview. Click on the data event of interest for the specific subject and click on “Show QR code/Link”. Now you can access the forms by either using the link or by scanning the QR-code on a device you want the subject to answer the forms in. </w:t>
      </w:r>
    </w:p>
    <w:p w14:paraId="3BC85C46" w14:textId="77777777" w:rsidR="005E01C8" w:rsidRDefault="0056141E" w:rsidP="008B74AD">
      <w:pPr>
        <w:keepNext/>
        <w:jc w:val="center"/>
      </w:pPr>
      <w:r>
        <w:rPr>
          <w:rFonts w:cs="Times New Roman"/>
          <w:noProof/>
        </w:rPr>
        <w:drawing>
          <wp:inline distT="0" distB="0" distL="0" distR="0" wp14:anchorId="62C097F1" wp14:editId="32E99D68">
            <wp:extent cx="5524500" cy="2333104"/>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48829" cy="2343379"/>
                    </a:xfrm>
                    <a:prstGeom prst="rect">
                      <a:avLst/>
                    </a:prstGeom>
                  </pic:spPr>
                </pic:pic>
              </a:graphicData>
            </a:graphic>
          </wp:inline>
        </w:drawing>
      </w:r>
    </w:p>
    <w:p w14:paraId="36F8DB8F" w14:textId="47770545" w:rsidR="005E01C8" w:rsidRDefault="005E01C8" w:rsidP="008B74AD">
      <w:pPr>
        <w:pStyle w:val="Caption"/>
        <w:spacing w:line="276" w:lineRule="auto"/>
        <w:jc w:val="center"/>
      </w:pPr>
      <w:r>
        <w:t xml:space="preserve">Figure </w:t>
      </w:r>
      <w:r w:rsidR="00E17725">
        <w:fldChar w:fldCharType="begin"/>
      </w:r>
      <w:r w:rsidR="00E17725">
        <w:instrText xml:space="preserve"> SEQ Figure \* ARABIC </w:instrText>
      </w:r>
      <w:r w:rsidR="00E17725">
        <w:fldChar w:fldCharType="separate"/>
      </w:r>
      <w:r w:rsidR="00951280">
        <w:rPr>
          <w:noProof/>
        </w:rPr>
        <w:t>8</w:t>
      </w:r>
      <w:r w:rsidR="00E17725">
        <w:rPr>
          <w:noProof/>
        </w:rPr>
        <w:fldChar w:fldCharType="end"/>
      </w:r>
    </w:p>
    <w:p w14:paraId="6CD9C752" w14:textId="1A8C934D" w:rsidR="009F3B5E" w:rsidRPr="005E01C8" w:rsidRDefault="009F3B5E" w:rsidP="008B74AD"/>
    <w:p w14:paraId="46B24940" w14:textId="1DFBA0EE" w:rsidR="001265AC" w:rsidRPr="00F93DAF" w:rsidRDefault="00E535A7" w:rsidP="008B74AD">
      <w:pPr>
        <w:pStyle w:val="Heading3"/>
        <w:spacing w:before="0"/>
        <w:rPr>
          <w:rFonts w:cs="Times New Roman"/>
        </w:rPr>
      </w:pPr>
      <w:bookmarkStart w:id="88" w:name="_Toc59534852"/>
      <w:r w:rsidRPr="00F93DAF">
        <w:rPr>
          <w:rFonts w:cs="Times New Roman"/>
        </w:rPr>
        <w:t xml:space="preserve">Collecting data – </w:t>
      </w:r>
      <w:r w:rsidR="00BD493D">
        <w:rPr>
          <w:rFonts w:cs="Times New Roman"/>
        </w:rPr>
        <w:t>Visit event</w:t>
      </w:r>
      <w:bookmarkEnd w:id="88"/>
    </w:p>
    <w:p w14:paraId="40B0F351" w14:textId="0B7DAF5F" w:rsidR="007A3545" w:rsidRPr="00F93DAF" w:rsidRDefault="00BD493D" w:rsidP="008B74AD">
      <w:pPr>
        <w:rPr>
          <w:rFonts w:cs="Times New Roman"/>
        </w:rPr>
      </w:pPr>
      <w:r>
        <w:rPr>
          <w:rFonts w:cs="Times New Roman"/>
        </w:rPr>
        <w:t xml:space="preserve">Visit events are filled out by healthcare personnel at each site. </w:t>
      </w:r>
      <w:r w:rsidR="0065007A" w:rsidRPr="00F93DAF">
        <w:rPr>
          <w:rFonts w:cs="Times New Roman"/>
        </w:rPr>
        <w:t xml:space="preserve">When you are </w:t>
      </w:r>
      <w:r w:rsidR="00B978D5" w:rsidRPr="00F93DAF">
        <w:rPr>
          <w:rFonts w:cs="Times New Roman"/>
        </w:rPr>
        <w:t>to fill out a form</w:t>
      </w:r>
      <w:r w:rsidR="0065007A" w:rsidRPr="00F93DAF">
        <w:rPr>
          <w:rFonts w:cs="Times New Roman"/>
        </w:rPr>
        <w:t xml:space="preserve"> during a visit event, you must do this from the site overview (see</w:t>
      </w:r>
      <w:r w:rsidR="00294551" w:rsidRPr="00F93DAF">
        <w:rPr>
          <w:rFonts w:cs="Times New Roman"/>
        </w:rPr>
        <w:t xml:space="preserve"> section</w:t>
      </w:r>
      <w:r w:rsidR="0065007A" w:rsidRPr="00F93DAF">
        <w:rPr>
          <w:rFonts w:cs="Times New Roman"/>
        </w:rPr>
        <w:t xml:space="preserve"> </w:t>
      </w:r>
      <w:r w:rsidR="00961094" w:rsidRPr="00F93DAF">
        <w:rPr>
          <w:rFonts w:cs="Times New Roman"/>
        </w:rPr>
        <w:fldChar w:fldCharType="begin"/>
      </w:r>
      <w:r w:rsidR="00294551" w:rsidRPr="00F93DAF">
        <w:rPr>
          <w:rFonts w:cs="Times New Roman"/>
        </w:rPr>
        <w:instrText xml:space="preserve"> REF _Ref447714030 \r \h </w:instrText>
      </w:r>
      <w:r w:rsidR="00F93DAF">
        <w:rPr>
          <w:rFonts w:cs="Times New Roman"/>
        </w:rPr>
        <w:instrText xml:space="preserve"> \* MERGEFORMAT </w:instrText>
      </w:r>
      <w:r w:rsidR="00961094" w:rsidRPr="00F93DAF">
        <w:rPr>
          <w:rFonts w:cs="Times New Roman"/>
        </w:rPr>
      </w:r>
      <w:r w:rsidR="00961094" w:rsidRPr="00F93DAF">
        <w:rPr>
          <w:rFonts w:cs="Times New Roman"/>
        </w:rPr>
        <w:fldChar w:fldCharType="separate"/>
      </w:r>
      <w:r w:rsidR="00951280">
        <w:rPr>
          <w:rFonts w:cs="Times New Roman"/>
        </w:rPr>
        <w:t>3.1</w:t>
      </w:r>
      <w:r w:rsidR="00961094" w:rsidRPr="00F93DAF">
        <w:rPr>
          <w:rFonts w:cs="Times New Roman"/>
        </w:rPr>
        <w:fldChar w:fldCharType="end"/>
      </w:r>
      <w:r w:rsidR="0065007A" w:rsidRPr="00F93DAF">
        <w:rPr>
          <w:rFonts w:cs="Times New Roman"/>
        </w:rPr>
        <w:t>). F</w:t>
      </w:r>
      <w:r w:rsidR="00173264" w:rsidRPr="00F93DAF">
        <w:rPr>
          <w:rFonts w:cs="Times New Roman"/>
        </w:rPr>
        <w:t>ind the relevant subject</w:t>
      </w:r>
      <w:r w:rsidR="0065007A" w:rsidRPr="00F93DAF">
        <w:rPr>
          <w:rFonts w:cs="Times New Roman"/>
        </w:rPr>
        <w:t xml:space="preserve">, and click the visit event </w:t>
      </w:r>
      <w:r w:rsidR="00AD0894" w:rsidRPr="00F93DAF">
        <w:rPr>
          <w:rFonts w:cs="Times New Roman"/>
        </w:rPr>
        <w:t>square</w:t>
      </w:r>
      <w:r w:rsidR="0065007A" w:rsidRPr="00F93DAF">
        <w:rPr>
          <w:rFonts w:cs="Times New Roman"/>
        </w:rPr>
        <w:t>, you will then be presented with a menu from the right</w:t>
      </w:r>
      <w:r w:rsidR="00AD0894" w:rsidRPr="00F93DAF">
        <w:rPr>
          <w:rFonts w:cs="Times New Roman"/>
        </w:rPr>
        <w:t xml:space="preserve">. </w:t>
      </w:r>
      <w:r w:rsidR="00EF2FA6">
        <w:rPr>
          <w:rFonts w:cs="Times New Roman"/>
        </w:rPr>
        <w:t>If the data event activation is set to manual, use</w:t>
      </w:r>
      <w:r w:rsidR="00EF2FA6" w:rsidRPr="00F93DAF">
        <w:rPr>
          <w:rFonts w:cs="Times New Roman"/>
        </w:rPr>
        <w:t xml:space="preserve"> </w:t>
      </w:r>
      <w:r w:rsidR="00AD0894" w:rsidRPr="00F93DAF">
        <w:rPr>
          <w:rFonts w:cs="Times New Roman"/>
        </w:rPr>
        <w:t xml:space="preserve">this </w:t>
      </w:r>
      <w:r w:rsidR="00FE1B7D" w:rsidRPr="00F93DAF">
        <w:rPr>
          <w:rFonts w:cs="Times New Roman"/>
        </w:rPr>
        <w:t>menu</w:t>
      </w:r>
      <w:r w:rsidR="00EF2FA6">
        <w:rPr>
          <w:rFonts w:cs="Times New Roman"/>
        </w:rPr>
        <w:t xml:space="preserve"> to click on </w:t>
      </w:r>
      <w:r w:rsidR="00AD0894" w:rsidRPr="00F93DAF">
        <w:rPr>
          <w:rFonts w:cs="Times New Roman"/>
        </w:rPr>
        <w:t>‘Start Data Event’, as seen on</w:t>
      </w:r>
      <w:r w:rsidR="005E01C8">
        <w:rPr>
          <w:rFonts w:cs="Times New Roman"/>
        </w:rPr>
        <w:t xml:space="preserve"> </w:t>
      </w:r>
      <w:r w:rsidR="005E01C8" w:rsidRPr="005E01C8">
        <w:rPr>
          <w:rFonts w:cs="Times New Roman"/>
          <w:b/>
          <w:bCs/>
          <w:color w:val="4F81BD" w:themeColor="accent1"/>
        </w:rPr>
        <w:fldChar w:fldCharType="begin"/>
      </w:r>
      <w:r w:rsidR="005E01C8" w:rsidRPr="005E01C8">
        <w:rPr>
          <w:rFonts w:cs="Times New Roman"/>
          <w:b/>
          <w:bCs/>
          <w:color w:val="4F81BD" w:themeColor="accent1"/>
        </w:rPr>
        <w:instrText xml:space="preserve"> REF _Ref59183254 \h </w:instrText>
      </w:r>
      <w:r w:rsidR="005E01C8">
        <w:rPr>
          <w:rFonts w:cs="Times New Roman"/>
          <w:b/>
          <w:bCs/>
          <w:color w:val="4F81BD" w:themeColor="accent1"/>
        </w:rPr>
        <w:instrText xml:space="preserve"> \* MERGEFORMAT </w:instrText>
      </w:r>
      <w:r w:rsidR="005E01C8" w:rsidRPr="005E01C8">
        <w:rPr>
          <w:rFonts w:cs="Times New Roman"/>
          <w:b/>
          <w:bCs/>
          <w:color w:val="4F81BD" w:themeColor="accent1"/>
        </w:rPr>
      </w:r>
      <w:r w:rsidR="005E01C8" w:rsidRPr="005E01C8">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9</w:t>
      </w:r>
      <w:r w:rsidR="005E01C8" w:rsidRPr="005E01C8">
        <w:rPr>
          <w:rFonts w:cs="Times New Roman"/>
          <w:b/>
          <w:bCs/>
          <w:color w:val="4F81BD" w:themeColor="accent1"/>
        </w:rPr>
        <w:fldChar w:fldCharType="end"/>
      </w:r>
      <w:r w:rsidR="00AD0894" w:rsidRPr="00F93DAF">
        <w:rPr>
          <w:rFonts w:cs="Times New Roman"/>
        </w:rPr>
        <w:t>.</w:t>
      </w:r>
      <w:r w:rsidR="007A3545" w:rsidRPr="00F93DAF">
        <w:rPr>
          <w:rFonts w:cs="Times New Roman"/>
        </w:rPr>
        <w:t xml:space="preserve"> </w:t>
      </w:r>
    </w:p>
    <w:p w14:paraId="647071FA" w14:textId="158C7FA7" w:rsidR="00F853CA" w:rsidRPr="00F93DAF" w:rsidRDefault="007A3545" w:rsidP="008B74AD">
      <w:pPr>
        <w:rPr>
          <w:rFonts w:cs="Times New Roman"/>
        </w:rPr>
      </w:pPr>
      <w:r w:rsidRPr="00F93DAF">
        <w:rPr>
          <w:rFonts w:cs="Times New Roman"/>
        </w:rPr>
        <w:t xml:space="preserve">If </w:t>
      </w:r>
      <w:r w:rsidR="00AD0894" w:rsidRPr="00F93DAF">
        <w:rPr>
          <w:rFonts w:cs="Times New Roman"/>
        </w:rPr>
        <w:t>the data event has started</w:t>
      </w:r>
      <w:r w:rsidR="00EF2FA6">
        <w:rPr>
          <w:rFonts w:cs="Times New Roman"/>
        </w:rPr>
        <w:t xml:space="preserve">, due to the event being activated either when a subject is enrolled or on a specific date, </w:t>
      </w:r>
      <w:r w:rsidR="0065007A" w:rsidRPr="00F93DAF">
        <w:rPr>
          <w:rFonts w:cs="Times New Roman"/>
        </w:rPr>
        <w:t xml:space="preserve">you can </w:t>
      </w:r>
      <w:r w:rsidR="00AD0894" w:rsidRPr="00F93DAF">
        <w:rPr>
          <w:rFonts w:cs="Times New Roman"/>
        </w:rPr>
        <w:t>click on</w:t>
      </w:r>
      <w:r w:rsidR="001265AC" w:rsidRPr="00F93DAF">
        <w:rPr>
          <w:rFonts w:cs="Times New Roman"/>
        </w:rPr>
        <w:t xml:space="preserve"> </w:t>
      </w:r>
      <w:r w:rsidR="0065007A" w:rsidRPr="00F93DAF">
        <w:rPr>
          <w:rFonts w:cs="Times New Roman"/>
        </w:rPr>
        <w:t xml:space="preserve">“fill out </w:t>
      </w:r>
      <w:r w:rsidR="001265AC" w:rsidRPr="00F93DAF">
        <w:rPr>
          <w:rFonts w:cs="Times New Roman"/>
        </w:rPr>
        <w:t xml:space="preserve">visit </w:t>
      </w:r>
      <w:r w:rsidR="0065007A" w:rsidRPr="00F93DAF">
        <w:rPr>
          <w:rFonts w:cs="Times New Roman"/>
        </w:rPr>
        <w:t>form</w:t>
      </w:r>
      <w:r w:rsidR="001265AC" w:rsidRPr="00F93DAF">
        <w:rPr>
          <w:rFonts w:cs="Times New Roman"/>
        </w:rPr>
        <w:t>s</w:t>
      </w:r>
      <w:r w:rsidR="00AD0894" w:rsidRPr="00F93DAF">
        <w:rPr>
          <w:rFonts w:cs="Times New Roman"/>
        </w:rPr>
        <w:t xml:space="preserve">” to </w:t>
      </w:r>
      <w:r w:rsidR="00EF2FA6">
        <w:rPr>
          <w:rFonts w:cs="Times New Roman"/>
        </w:rPr>
        <w:t xml:space="preserve">start </w:t>
      </w:r>
      <w:r w:rsidR="00AD0894" w:rsidRPr="00F93DAF">
        <w:rPr>
          <w:rFonts w:cs="Times New Roman"/>
        </w:rPr>
        <w:t>collect</w:t>
      </w:r>
      <w:r w:rsidR="00EF2FA6">
        <w:rPr>
          <w:rFonts w:cs="Times New Roman"/>
        </w:rPr>
        <w:t>ing</w:t>
      </w:r>
      <w:r w:rsidR="00AD0894" w:rsidRPr="00F93DAF">
        <w:rPr>
          <w:rFonts w:cs="Times New Roman"/>
        </w:rPr>
        <w:t xml:space="preserve"> data. </w:t>
      </w:r>
    </w:p>
    <w:p w14:paraId="48D16A8C" w14:textId="77777777" w:rsidR="00B978D5" w:rsidRPr="00F93DAF" w:rsidRDefault="00B978D5" w:rsidP="008B74AD">
      <w:pPr>
        <w:rPr>
          <w:rFonts w:cs="Times New Roman"/>
        </w:rPr>
      </w:pPr>
    </w:p>
    <w:p w14:paraId="1805586F" w14:textId="792B6724" w:rsidR="00FA171B" w:rsidRPr="00F93DAF" w:rsidRDefault="00931C86" w:rsidP="008B74AD">
      <w:pPr>
        <w:keepNext/>
        <w:jc w:val="center"/>
        <w:rPr>
          <w:rFonts w:cs="Times New Roman"/>
        </w:rPr>
      </w:pPr>
      <w:r w:rsidRPr="00F93DAF">
        <w:rPr>
          <w:rFonts w:cs="Times New Roman"/>
          <w:noProof/>
        </w:rPr>
        <w:drawing>
          <wp:inline distT="0" distB="0" distL="0" distR="0" wp14:anchorId="3328256C" wp14:editId="0738C569">
            <wp:extent cx="2244436" cy="2714202"/>
            <wp:effectExtent l="12700" t="12700" r="16510" b="16510"/>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2400" cy="2735926"/>
                    </a:xfrm>
                    <a:prstGeom prst="rect">
                      <a:avLst/>
                    </a:prstGeom>
                    <a:ln>
                      <a:solidFill>
                        <a:schemeClr val="tx1"/>
                      </a:solidFill>
                    </a:ln>
                  </pic:spPr>
                </pic:pic>
              </a:graphicData>
            </a:graphic>
          </wp:inline>
        </w:drawing>
      </w:r>
    </w:p>
    <w:p w14:paraId="59C300C2" w14:textId="22DFEE12" w:rsidR="009C11A2" w:rsidRPr="00F93DAF" w:rsidRDefault="00931C86" w:rsidP="008B74AD">
      <w:pPr>
        <w:pStyle w:val="Caption"/>
        <w:spacing w:line="276" w:lineRule="auto"/>
        <w:jc w:val="center"/>
        <w:rPr>
          <w:rFonts w:cs="Times New Roman"/>
        </w:rPr>
      </w:pPr>
      <w:bookmarkStart w:id="89" w:name="_Ref59183254"/>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9</w:t>
      </w:r>
      <w:r w:rsidR="0015313A" w:rsidRPr="00F93DAF">
        <w:rPr>
          <w:rFonts w:cs="Times New Roman"/>
          <w:noProof/>
        </w:rPr>
        <w:fldChar w:fldCharType="end"/>
      </w:r>
      <w:bookmarkEnd w:id="89"/>
    </w:p>
    <w:p w14:paraId="09C50248" w14:textId="64D076C8" w:rsidR="00FA171B" w:rsidRDefault="006D548F" w:rsidP="008B74AD">
      <w:pPr>
        <w:pStyle w:val="Heading3"/>
        <w:spacing w:before="360"/>
        <w:rPr>
          <w:rFonts w:cs="Times New Roman"/>
          <w:lang w:val="en-GB"/>
        </w:rPr>
      </w:pPr>
      <w:bookmarkStart w:id="90" w:name="_Toc59534853"/>
      <w:bookmarkStart w:id="91" w:name="_Toc474397751"/>
      <w:r>
        <w:rPr>
          <w:rFonts w:cs="Times New Roman"/>
          <w:lang w:val="en-GB"/>
        </w:rPr>
        <w:t>Activation of data events</w:t>
      </w:r>
      <w:bookmarkEnd w:id="90"/>
    </w:p>
    <w:p w14:paraId="2D7D0006" w14:textId="3F3B7311" w:rsidR="006D548F" w:rsidRPr="008F44EB" w:rsidRDefault="006D548F" w:rsidP="008B74AD">
      <w:pPr>
        <w:pStyle w:val="NormalWeb"/>
        <w:spacing w:before="0" w:beforeAutospacing="0" w:after="0" w:afterAutospacing="0" w:line="276" w:lineRule="auto"/>
        <w:rPr>
          <w:rFonts w:eastAsia="Arial"/>
          <w:color w:val="000000"/>
          <w:sz w:val="20"/>
          <w:szCs w:val="22"/>
          <w:lang w:val="en-GB"/>
        </w:rPr>
      </w:pPr>
      <w:r w:rsidRPr="00AA0143">
        <w:rPr>
          <w:rFonts w:eastAsia="Arial"/>
          <w:color w:val="000000"/>
          <w:sz w:val="20"/>
          <w:szCs w:val="22"/>
          <w:lang w:val="en-GB"/>
        </w:rPr>
        <w:t xml:space="preserve">Each data event </w:t>
      </w:r>
      <w:r>
        <w:rPr>
          <w:rFonts w:eastAsia="Arial"/>
          <w:color w:val="000000"/>
          <w:sz w:val="20"/>
          <w:szCs w:val="22"/>
          <w:lang w:val="en-GB"/>
        </w:rPr>
        <w:t>is</w:t>
      </w:r>
      <w:r w:rsidRPr="00AA0143">
        <w:rPr>
          <w:rFonts w:eastAsia="Arial"/>
          <w:color w:val="000000"/>
          <w:sz w:val="20"/>
          <w:szCs w:val="22"/>
          <w:lang w:val="en-GB"/>
        </w:rPr>
        <w:t xml:space="preserve"> activated individually</w:t>
      </w:r>
      <w:r>
        <w:rPr>
          <w:rFonts w:eastAsia="Arial"/>
          <w:color w:val="000000"/>
          <w:sz w:val="20"/>
          <w:szCs w:val="22"/>
          <w:lang w:val="en-GB"/>
        </w:rPr>
        <w:t xml:space="preserve"> by one of the following types of activation: When a subject is enrolled, on a specific date</w:t>
      </w:r>
      <w:r w:rsidR="00AC70C8">
        <w:rPr>
          <w:rFonts w:eastAsia="Arial"/>
          <w:color w:val="000000"/>
          <w:sz w:val="20"/>
          <w:szCs w:val="22"/>
          <w:lang w:val="en-GB"/>
        </w:rPr>
        <w:t xml:space="preserve">, </w:t>
      </w:r>
      <w:r>
        <w:rPr>
          <w:rFonts w:eastAsia="Arial"/>
          <w:color w:val="000000"/>
          <w:sz w:val="20"/>
          <w:szCs w:val="22"/>
          <w:lang w:val="en-GB"/>
        </w:rPr>
        <w:t>manual request</w:t>
      </w:r>
      <w:r w:rsidR="00AC70C8">
        <w:rPr>
          <w:rFonts w:eastAsia="Arial"/>
          <w:color w:val="000000"/>
          <w:sz w:val="20"/>
          <w:szCs w:val="22"/>
          <w:lang w:val="en-GB"/>
        </w:rPr>
        <w:t xml:space="preserve"> or multiple activation</w:t>
      </w:r>
      <w:r w:rsidRPr="00AA0143">
        <w:rPr>
          <w:rFonts w:eastAsia="Arial"/>
          <w:color w:val="000000"/>
          <w:sz w:val="20"/>
          <w:szCs w:val="22"/>
          <w:lang w:val="en-GB"/>
        </w:rPr>
        <w:t xml:space="preserve">. </w:t>
      </w:r>
      <w:r>
        <w:rPr>
          <w:rFonts w:eastAsia="Arial"/>
          <w:color w:val="000000"/>
          <w:sz w:val="20"/>
          <w:szCs w:val="22"/>
          <w:lang w:val="en-GB"/>
        </w:rPr>
        <w:t>The “When enrolled” activation enables</w:t>
      </w:r>
      <w:r w:rsidRPr="008F44EB">
        <w:rPr>
          <w:rFonts w:eastAsia="Arial"/>
          <w:color w:val="000000"/>
          <w:sz w:val="20"/>
          <w:szCs w:val="22"/>
          <w:lang w:val="en-GB"/>
        </w:rPr>
        <w:t xml:space="preserve"> automatic activation of the data event when a subject is enrolled to the study</w:t>
      </w:r>
      <w:r>
        <w:rPr>
          <w:rFonts w:eastAsia="Arial"/>
          <w:color w:val="000000"/>
          <w:sz w:val="20"/>
          <w:szCs w:val="22"/>
          <w:lang w:val="en-GB"/>
        </w:rPr>
        <w:t xml:space="preserve">. </w:t>
      </w:r>
      <w:r w:rsidRPr="008F44EB">
        <w:rPr>
          <w:rFonts w:eastAsia="Arial"/>
          <w:color w:val="000000"/>
          <w:sz w:val="20"/>
          <w:szCs w:val="22"/>
          <w:lang w:val="en-GB"/>
        </w:rPr>
        <w:t>This means that the forms attached to the first data event can be accessed immediately when a subject is enrolled. To view if your data event is activated</w:t>
      </w:r>
      <w:r>
        <w:rPr>
          <w:rFonts w:eastAsia="Arial"/>
          <w:color w:val="000000"/>
          <w:sz w:val="20"/>
          <w:szCs w:val="22"/>
          <w:lang w:val="en-GB"/>
        </w:rPr>
        <w:t xml:space="preserve"> g</w:t>
      </w:r>
      <w:r w:rsidRPr="008F44EB">
        <w:rPr>
          <w:rFonts w:eastAsia="Arial"/>
          <w:color w:val="000000"/>
          <w:sz w:val="20"/>
          <w:szCs w:val="22"/>
          <w:lang w:val="en-GB"/>
        </w:rPr>
        <w:t>o to your site overview by using the side menu. </w:t>
      </w:r>
    </w:p>
    <w:p w14:paraId="2F76B0A9" w14:textId="1BCCE682" w:rsidR="006D548F" w:rsidRPr="008F44EB" w:rsidRDefault="006D548F" w:rsidP="008B74AD">
      <w:pPr>
        <w:pStyle w:val="NormalWeb"/>
        <w:spacing w:before="0" w:beforeAutospacing="0" w:after="0" w:afterAutospacing="0" w:line="276" w:lineRule="auto"/>
        <w:rPr>
          <w:rFonts w:eastAsia="Arial"/>
          <w:color w:val="000000"/>
          <w:sz w:val="20"/>
          <w:szCs w:val="22"/>
          <w:lang w:val="en-GB"/>
        </w:rPr>
      </w:pPr>
      <w:r w:rsidRPr="006D548F">
        <w:rPr>
          <w:rFonts w:eastAsia="Arial"/>
          <w:color w:val="000000"/>
          <w:sz w:val="20"/>
          <w:szCs w:val="22"/>
          <w:lang w:val="en-GB"/>
        </w:rPr>
        <w:t>All</w:t>
      </w:r>
      <w:r w:rsidRPr="008F44EB">
        <w:rPr>
          <w:rFonts w:eastAsia="Arial"/>
          <w:color w:val="000000"/>
          <w:sz w:val="20"/>
          <w:szCs w:val="22"/>
          <w:lang w:val="en-GB"/>
        </w:rPr>
        <w:t xml:space="preserve"> subjects for the specific site are listed in this overview and the related data events are shown in the right. </w:t>
      </w:r>
    </w:p>
    <w:p w14:paraId="542D3636" w14:textId="694F3E99" w:rsidR="006D548F" w:rsidRPr="008F44EB" w:rsidRDefault="006D548F" w:rsidP="008B74AD">
      <w:pPr>
        <w:pStyle w:val="NormalWeb"/>
        <w:spacing w:before="0" w:beforeAutospacing="0" w:after="0" w:afterAutospacing="0" w:line="276" w:lineRule="auto"/>
        <w:rPr>
          <w:rFonts w:eastAsia="Arial"/>
          <w:color w:val="000000"/>
          <w:sz w:val="20"/>
          <w:szCs w:val="22"/>
          <w:lang w:val="en-GB"/>
        </w:rPr>
      </w:pPr>
      <w:r w:rsidRPr="008F44EB">
        <w:rPr>
          <w:rFonts w:eastAsia="Arial"/>
          <w:color w:val="000000"/>
          <w:sz w:val="20"/>
          <w:szCs w:val="22"/>
          <w:lang w:val="en-GB"/>
        </w:rPr>
        <w:t xml:space="preserve">When you </w:t>
      </w:r>
      <w:r w:rsidRPr="006D548F">
        <w:rPr>
          <w:rFonts w:eastAsia="Arial"/>
          <w:color w:val="000000"/>
          <w:sz w:val="20"/>
          <w:szCs w:val="22"/>
          <w:lang w:val="en-GB"/>
        </w:rPr>
        <w:t>enrol</w:t>
      </w:r>
      <w:r w:rsidRPr="008F44EB">
        <w:rPr>
          <w:rFonts w:eastAsia="Arial"/>
          <w:color w:val="000000"/>
          <w:sz w:val="20"/>
          <w:szCs w:val="22"/>
          <w:lang w:val="en-GB"/>
        </w:rPr>
        <w:t xml:space="preserve"> a new subject to the study the data event will automatically be </w:t>
      </w:r>
      <w:r w:rsidRPr="006D548F">
        <w:rPr>
          <w:rFonts w:eastAsia="Arial"/>
          <w:color w:val="000000"/>
          <w:sz w:val="20"/>
          <w:szCs w:val="22"/>
          <w:lang w:val="en-GB"/>
        </w:rPr>
        <w:t>activated,</w:t>
      </w:r>
      <w:r w:rsidRPr="008F44EB">
        <w:rPr>
          <w:rFonts w:eastAsia="Arial"/>
          <w:color w:val="000000"/>
          <w:sz w:val="20"/>
          <w:szCs w:val="22"/>
          <w:lang w:val="en-GB"/>
        </w:rPr>
        <w:t xml:space="preserve"> and the first square will turn blue. Click on the blue square to start collecting data. </w:t>
      </w:r>
    </w:p>
    <w:p w14:paraId="6585AA21" w14:textId="4A09DE0B" w:rsidR="006D548F" w:rsidRDefault="006D548F" w:rsidP="008B74AD">
      <w:pPr>
        <w:pStyle w:val="NormalWeb"/>
        <w:spacing w:before="0" w:beforeAutospacing="0" w:after="0" w:afterAutospacing="0" w:line="276" w:lineRule="auto"/>
        <w:jc w:val="center"/>
      </w:pPr>
    </w:p>
    <w:p w14:paraId="7B7090B5" w14:textId="09E679F8" w:rsidR="006D548F" w:rsidRPr="008F44EB" w:rsidRDefault="006D548F" w:rsidP="008B74AD">
      <w:pPr>
        <w:pStyle w:val="NormalWeb"/>
        <w:spacing w:before="0" w:beforeAutospacing="0" w:after="0" w:afterAutospacing="0" w:line="276" w:lineRule="auto"/>
        <w:jc w:val="both"/>
        <w:textAlignment w:val="baseline"/>
        <w:rPr>
          <w:rFonts w:eastAsia="Arial"/>
          <w:color w:val="000000"/>
          <w:sz w:val="20"/>
          <w:szCs w:val="22"/>
          <w:lang w:val="en-GB"/>
        </w:rPr>
      </w:pPr>
      <w:r>
        <w:rPr>
          <w:rFonts w:eastAsia="Arial"/>
          <w:color w:val="000000"/>
          <w:sz w:val="20"/>
          <w:szCs w:val="22"/>
          <w:lang w:val="en-GB"/>
        </w:rPr>
        <w:t xml:space="preserve">The specific date activation </w:t>
      </w:r>
      <w:r w:rsidRPr="008F44EB">
        <w:rPr>
          <w:rFonts w:eastAsia="Arial"/>
          <w:color w:val="000000"/>
          <w:sz w:val="20"/>
          <w:szCs w:val="22"/>
          <w:lang w:val="en-GB"/>
        </w:rPr>
        <w:t>activates a data event on a specific dat</w:t>
      </w:r>
      <w:r>
        <w:rPr>
          <w:rFonts w:eastAsia="Arial"/>
          <w:color w:val="000000"/>
          <w:sz w:val="20"/>
          <w:szCs w:val="22"/>
          <w:lang w:val="en-GB"/>
        </w:rPr>
        <w:t>e selected by you</w:t>
      </w:r>
      <w:r w:rsidRPr="008F44EB">
        <w:rPr>
          <w:rFonts w:eastAsia="Arial"/>
          <w:color w:val="000000"/>
          <w:sz w:val="20"/>
          <w:szCs w:val="22"/>
          <w:lang w:val="en-GB"/>
        </w:rPr>
        <w:t>. When you enrol a new subject</w:t>
      </w:r>
      <w:r>
        <w:rPr>
          <w:rFonts w:eastAsia="Arial"/>
          <w:color w:val="000000"/>
          <w:sz w:val="20"/>
          <w:szCs w:val="22"/>
          <w:lang w:val="en-GB"/>
        </w:rPr>
        <w:t>,</w:t>
      </w:r>
      <w:r w:rsidRPr="008F44EB">
        <w:rPr>
          <w:rFonts w:eastAsia="Arial"/>
          <w:color w:val="000000"/>
          <w:sz w:val="20"/>
          <w:szCs w:val="22"/>
          <w:lang w:val="en-GB"/>
        </w:rPr>
        <w:t xml:space="preserve"> you will be asked to state a specific date for activation of the first data event. </w:t>
      </w:r>
    </w:p>
    <w:p w14:paraId="1A136162" w14:textId="77777777" w:rsidR="006D548F" w:rsidRDefault="006D548F" w:rsidP="008B74AD">
      <w:pPr>
        <w:pStyle w:val="NormalWeb"/>
        <w:spacing w:before="0" w:beforeAutospacing="0" w:after="0" w:afterAutospacing="0" w:line="276" w:lineRule="auto"/>
        <w:jc w:val="both"/>
        <w:textAlignment w:val="baseline"/>
        <w:rPr>
          <w:rFonts w:eastAsia="Arial"/>
          <w:color w:val="000000"/>
          <w:sz w:val="20"/>
          <w:szCs w:val="22"/>
          <w:lang w:val="en-GB"/>
        </w:rPr>
      </w:pPr>
      <w:r w:rsidRPr="008F44EB">
        <w:rPr>
          <w:rFonts w:eastAsia="Arial"/>
          <w:b/>
          <w:bCs/>
          <w:color w:val="000000"/>
          <w:sz w:val="20"/>
          <w:szCs w:val="22"/>
          <w:lang w:val="en-GB"/>
        </w:rPr>
        <w:t>NOTE</w:t>
      </w:r>
      <w:r w:rsidRPr="008F44EB">
        <w:rPr>
          <w:rFonts w:eastAsia="Arial"/>
          <w:color w:val="000000"/>
          <w:sz w:val="20"/>
          <w:szCs w:val="22"/>
          <w:lang w:val="en-GB"/>
        </w:rPr>
        <w:t xml:space="preserve">: Remember that the dates for activation of data events </w:t>
      </w:r>
      <w:r w:rsidRPr="006D548F">
        <w:rPr>
          <w:rFonts w:eastAsia="Arial"/>
          <w:color w:val="000000"/>
          <w:sz w:val="20"/>
          <w:szCs w:val="22"/>
          <w:lang w:val="en-GB"/>
        </w:rPr>
        <w:t>must</w:t>
      </w:r>
      <w:r w:rsidRPr="008F44EB">
        <w:rPr>
          <w:rFonts w:eastAsia="Arial"/>
          <w:color w:val="000000"/>
          <w:sz w:val="20"/>
          <w:szCs w:val="22"/>
          <w:lang w:val="en-GB"/>
        </w:rPr>
        <w:t xml:space="preserve"> be in a chronological order, meaning that the second data event needs to be defined with a date that is after the first data event. </w:t>
      </w:r>
    </w:p>
    <w:p w14:paraId="286C7979" w14:textId="2FEC5F5E" w:rsidR="006D548F" w:rsidRDefault="006D548F" w:rsidP="008B74AD">
      <w:pPr>
        <w:pStyle w:val="NormalWeb"/>
        <w:spacing w:before="0" w:beforeAutospacing="0" w:after="0" w:afterAutospacing="0" w:line="276" w:lineRule="auto"/>
        <w:jc w:val="both"/>
        <w:textAlignment w:val="baseline"/>
        <w:rPr>
          <w:rFonts w:eastAsia="Arial"/>
          <w:color w:val="000000"/>
          <w:sz w:val="20"/>
          <w:szCs w:val="22"/>
          <w:lang w:val="en-GB"/>
        </w:rPr>
      </w:pPr>
      <w:r w:rsidRPr="008F44EB">
        <w:rPr>
          <w:rFonts w:eastAsia="Arial"/>
          <w:color w:val="000000"/>
          <w:sz w:val="20"/>
          <w:szCs w:val="22"/>
          <w:lang w:val="en-GB"/>
        </w:rPr>
        <w:t> </w:t>
      </w:r>
    </w:p>
    <w:p w14:paraId="7A97EE5C" w14:textId="1B6ADDB9" w:rsidR="006D548F" w:rsidRDefault="006D548F" w:rsidP="008B74AD">
      <w:pPr>
        <w:pStyle w:val="NormalWeb"/>
        <w:spacing w:before="0" w:beforeAutospacing="0" w:after="0" w:afterAutospacing="0" w:line="276" w:lineRule="auto"/>
        <w:jc w:val="both"/>
        <w:textAlignment w:val="baseline"/>
        <w:rPr>
          <w:rFonts w:eastAsia="Arial"/>
          <w:color w:val="000000"/>
          <w:sz w:val="20"/>
          <w:szCs w:val="22"/>
          <w:lang w:val="en-GB"/>
        </w:rPr>
      </w:pPr>
      <w:r>
        <w:rPr>
          <w:rFonts w:eastAsia="Arial"/>
          <w:color w:val="000000"/>
          <w:sz w:val="20"/>
          <w:szCs w:val="22"/>
          <w:lang w:val="en-GB"/>
        </w:rPr>
        <w:t xml:space="preserve">If manual request is the applied type data event activation </w:t>
      </w:r>
      <w:r w:rsidRPr="006D548F">
        <w:rPr>
          <w:rFonts w:eastAsia="Arial"/>
          <w:color w:val="000000"/>
          <w:sz w:val="20"/>
          <w:szCs w:val="22"/>
          <w:lang w:val="en-GB"/>
        </w:rPr>
        <w:t>you</w:t>
      </w:r>
      <w:r w:rsidRPr="008F44EB">
        <w:rPr>
          <w:rFonts w:eastAsia="Arial"/>
          <w:color w:val="000000"/>
          <w:sz w:val="20"/>
          <w:szCs w:val="22"/>
          <w:lang w:val="en-GB"/>
        </w:rPr>
        <w:t xml:space="preserve"> will have to activate the data events manually.</w:t>
      </w:r>
      <w:r>
        <w:rPr>
          <w:rFonts w:eastAsia="Arial"/>
          <w:color w:val="000000"/>
          <w:sz w:val="20"/>
          <w:szCs w:val="22"/>
          <w:lang w:val="en-GB"/>
        </w:rPr>
        <w:t xml:space="preserve"> </w:t>
      </w:r>
      <w:r w:rsidRPr="008F44EB">
        <w:rPr>
          <w:rFonts w:eastAsia="Arial"/>
          <w:color w:val="000000"/>
          <w:sz w:val="20"/>
          <w:szCs w:val="22"/>
          <w:lang w:val="en-GB"/>
        </w:rPr>
        <w:t>Go to your site overview by using the left-side menu. You can manually start these data events by clicking on the white square. A new window will appear</w:t>
      </w:r>
      <w:r>
        <w:rPr>
          <w:rFonts w:eastAsia="Arial"/>
          <w:color w:val="000000"/>
          <w:sz w:val="20"/>
          <w:szCs w:val="22"/>
          <w:lang w:val="en-GB"/>
        </w:rPr>
        <w:t>, select</w:t>
      </w:r>
      <w:r w:rsidRPr="008F44EB">
        <w:rPr>
          <w:rFonts w:eastAsia="Arial"/>
          <w:color w:val="000000"/>
          <w:sz w:val="20"/>
          <w:szCs w:val="22"/>
          <w:lang w:val="en-GB"/>
        </w:rPr>
        <w:t xml:space="preserve"> “Start Data Event” to</w:t>
      </w:r>
      <w:r>
        <w:rPr>
          <w:rFonts w:eastAsia="Arial"/>
          <w:color w:val="000000"/>
          <w:sz w:val="20"/>
          <w:szCs w:val="22"/>
          <w:lang w:val="en-GB"/>
        </w:rPr>
        <w:t xml:space="preserve"> activate the data event and to</w:t>
      </w:r>
      <w:r w:rsidRPr="008F44EB">
        <w:rPr>
          <w:rFonts w:eastAsia="Arial"/>
          <w:color w:val="000000"/>
          <w:sz w:val="20"/>
          <w:szCs w:val="22"/>
          <w:lang w:val="en-GB"/>
        </w:rPr>
        <w:t xml:space="preserve"> start collecting data. </w:t>
      </w:r>
    </w:p>
    <w:p w14:paraId="6DC8C09F" w14:textId="4EA3E82F" w:rsidR="00AC70C8" w:rsidRDefault="00AC70C8" w:rsidP="008B74AD">
      <w:pPr>
        <w:pStyle w:val="NormalWeb"/>
        <w:spacing w:before="0" w:beforeAutospacing="0" w:after="0" w:afterAutospacing="0" w:line="276" w:lineRule="auto"/>
        <w:jc w:val="both"/>
        <w:textAlignment w:val="baseline"/>
        <w:rPr>
          <w:rFonts w:eastAsia="Arial"/>
          <w:color w:val="000000"/>
          <w:sz w:val="20"/>
          <w:szCs w:val="22"/>
          <w:lang w:val="en-GB"/>
        </w:rPr>
      </w:pPr>
    </w:p>
    <w:p w14:paraId="3CA17839" w14:textId="0D2D264B" w:rsidR="00AC70C8" w:rsidRPr="008F44EB" w:rsidRDefault="00AC70C8" w:rsidP="008B74AD">
      <w:pPr>
        <w:pStyle w:val="NormalWeb"/>
        <w:spacing w:before="0" w:beforeAutospacing="0" w:after="0" w:afterAutospacing="0" w:line="276" w:lineRule="auto"/>
        <w:jc w:val="both"/>
        <w:textAlignment w:val="baseline"/>
        <w:rPr>
          <w:rFonts w:eastAsia="Arial"/>
          <w:color w:val="000000"/>
          <w:sz w:val="20"/>
          <w:szCs w:val="22"/>
          <w:lang w:val="en-GB"/>
        </w:rPr>
      </w:pPr>
      <w:r w:rsidRPr="008F44EB">
        <w:rPr>
          <w:rFonts w:eastAsia="Arial"/>
          <w:color w:val="000000"/>
          <w:sz w:val="20"/>
          <w:szCs w:val="22"/>
          <w:lang w:val="en-GB"/>
        </w:rPr>
        <w:t>Multiple activation allows you to collect the same data multiple times, for instance during hospitalisation, by activating data events several times.</w:t>
      </w:r>
      <w:r>
        <w:rPr>
          <w:rFonts w:eastAsia="Arial"/>
          <w:color w:val="000000"/>
          <w:sz w:val="20"/>
          <w:szCs w:val="22"/>
          <w:lang w:val="en-GB"/>
        </w:rPr>
        <w:t xml:space="preserve"> To activate multiple activation, a</w:t>
      </w:r>
      <w:r w:rsidRPr="008F44EB">
        <w:rPr>
          <w:rFonts w:eastAsia="Arial"/>
          <w:color w:val="000000"/>
          <w:sz w:val="20"/>
          <w:szCs w:val="22"/>
          <w:lang w:val="en-GB"/>
        </w:rPr>
        <w:t>ccess the site overview by using the left-side menu. </w:t>
      </w:r>
    </w:p>
    <w:p w14:paraId="010F2127" w14:textId="1FCACF74" w:rsidR="00AC70C8" w:rsidRPr="00AC70C8" w:rsidRDefault="00AC70C8" w:rsidP="008B74AD">
      <w:pPr>
        <w:pStyle w:val="NormalWeb"/>
        <w:spacing w:before="0" w:beforeAutospacing="0" w:after="0" w:afterAutospacing="0" w:line="276" w:lineRule="auto"/>
        <w:jc w:val="both"/>
        <w:textAlignment w:val="baseline"/>
        <w:rPr>
          <w:rFonts w:eastAsia="Arial"/>
          <w:color w:val="000000"/>
          <w:sz w:val="20"/>
          <w:szCs w:val="22"/>
          <w:lang w:val="en-GB"/>
        </w:rPr>
      </w:pPr>
      <w:r w:rsidRPr="008F44EB">
        <w:rPr>
          <w:rFonts w:eastAsia="Arial"/>
          <w:color w:val="000000"/>
          <w:sz w:val="20"/>
          <w:szCs w:val="22"/>
          <w:lang w:val="en-GB"/>
        </w:rPr>
        <w:t>Multiple activation data events are marked with blue and a ‘+’ sign in the white square. Press the ‘+’ icon and activate the data event. This can be done as many times as necessary.</w:t>
      </w:r>
    </w:p>
    <w:p w14:paraId="1B0D642E" w14:textId="06C4B339" w:rsidR="00FB5816" w:rsidRDefault="00FB5816" w:rsidP="008B74AD">
      <w:pPr>
        <w:pStyle w:val="NormalWeb"/>
        <w:spacing w:before="0" w:beforeAutospacing="0" w:after="0" w:afterAutospacing="0" w:line="276" w:lineRule="auto"/>
        <w:jc w:val="both"/>
        <w:textAlignment w:val="baseline"/>
        <w:rPr>
          <w:rFonts w:eastAsia="Arial"/>
          <w:color w:val="000000"/>
          <w:sz w:val="20"/>
          <w:szCs w:val="22"/>
          <w:lang w:val="en-GB"/>
        </w:rPr>
      </w:pPr>
    </w:p>
    <w:p w14:paraId="7ED4810F" w14:textId="299887EA" w:rsidR="00FB5816" w:rsidRDefault="00FB5816" w:rsidP="008B74AD">
      <w:pPr>
        <w:pStyle w:val="NormalWeb"/>
        <w:spacing w:before="0" w:beforeAutospacing="0" w:after="120" w:afterAutospacing="0" w:line="276" w:lineRule="auto"/>
        <w:jc w:val="both"/>
        <w:textAlignment w:val="baseline"/>
        <w:rPr>
          <w:rFonts w:eastAsia="Arial"/>
          <w:color w:val="000000"/>
          <w:sz w:val="20"/>
          <w:szCs w:val="22"/>
          <w:lang w:val="en-GB"/>
        </w:rPr>
      </w:pPr>
      <w:r w:rsidRPr="008F44EB">
        <w:rPr>
          <w:rFonts w:eastAsia="Arial"/>
          <w:color w:val="000000"/>
          <w:sz w:val="20"/>
          <w:szCs w:val="22"/>
          <w:lang w:val="en-GB"/>
        </w:rPr>
        <w:t>You can always reschedule a data event if you determine that data collection is not possible on the first scheduled date</w:t>
      </w:r>
      <w:r w:rsidR="002D6A0A">
        <w:rPr>
          <w:rFonts w:eastAsia="Arial"/>
          <w:color w:val="000000"/>
          <w:sz w:val="20"/>
          <w:szCs w:val="22"/>
          <w:lang w:val="en-GB"/>
        </w:rPr>
        <w:t>, this will however need the “reschedule” permission</w:t>
      </w:r>
      <w:r w:rsidRPr="008F44EB">
        <w:rPr>
          <w:rFonts w:eastAsia="Arial"/>
          <w:color w:val="000000"/>
          <w:sz w:val="20"/>
          <w:szCs w:val="22"/>
          <w:lang w:val="en-GB"/>
        </w:rPr>
        <w:t xml:space="preserve">. You can reschedule a data event to be activated on today's date or a day in the </w:t>
      </w:r>
      <w:r w:rsidRPr="00FB5816">
        <w:rPr>
          <w:rFonts w:eastAsia="Arial"/>
          <w:color w:val="000000"/>
          <w:sz w:val="20"/>
          <w:szCs w:val="22"/>
          <w:lang w:val="en-GB"/>
        </w:rPr>
        <w:t>future if</w:t>
      </w:r>
      <w:r w:rsidRPr="008F44EB">
        <w:rPr>
          <w:rFonts w:eastAsia="Arial"/>
          <w:color w:val="000000"/>
          <w:sz w:val="20"/>
          <w:szCs w:val="22"/>
          <w:lang w:val="en-GB"/>
        </w:rPr>
        <w:t xml:space="preserve"> you have the “Reschedule” permission. To reschedule a data event, go to the site overview and click on the data event of interest. A new window will open, click on the “Reschedule Data Event” button</w:t>
      </w:r>
      <w:r w:rsidR="00B82B19">
        <w:rPr>
          <w:rFonts w:eastAsia="Arial"/>
          <w:color w:val="000000"/>
          <w:sz w:val="20"/>
          <w:szCs w:val="22"/>
          <w:lang w:val="en-GB"/>
        </w:rPr>
        <w:t xml:space="preserve"> (see </w:t>
      </w:r>
      <w:r w:rsidR="00B82B19" w:rsidRPr="008F44EB">
        <w:rPr>
          <w:rFonts w:eastAsia="Arial"/>
          <w:b/>
          <w:bCs/>
          <w:color w:val="4F81BD" w:themeColor="accent1"/>
          <w:sz w:val="20"/>
          <w:szCs w:val="20"/>
          <w:lang w:val="en-GB"/>
        </w:rPr>
        <w:fldChar w:fldCharType="begin"/>
      </w:r>
      <w:r w:rsidR="00B82B19" w:rsidRPr="008F44EB">
        <w:rPr>
          <w:rFonts w:eastAsia="Arial"/>
          <w:b/>
          <w:bCs/>
          <w:color w:val="4F81BD" w:themeColor="accent1"/>
          <w:sz w:val="20"/>
          <w:szCs w:val="20"/>
          <w:lang w:val="en-GB"/>
        </w:rPr>
        <w:instrText xml:space="preserve"> REF _Ref59184766 \h  \* MERGEFORMAT </w:instrText>
      </w:r>
      <w:r w:rsidR="00B82B19" w:rsidRPr="008F44EB">
        <w:rPr>
          <w:rFonts w:eastAsia="Arial"/>
          <w:b/>
          <w:bCs/>
          <w:color w:val="4F81BD" w:themeColor="accent1"/>
          <w:sz w:val="20"/>
          <w:szCs w:val="20"/>
          <w:lang w:val="en-GB"/>
        </w:rPr>
      </w:r>
      <w:r w:rsidR="00B82B19" w:rsidRPr="008F44EB">
        <w:rPr>
          <w:rFonts w:eastAsia="Arial"/>
          <w:b/>
          <w:bCs/>
          <w:color w:val="4F81BD" w:themeColor="accent1"/>
          <w:sz w:val="20"/>
          <w:szCs w:val="20"/>
          <w:lang w:val="en-GB"/>
        </w:rPr>
        <w:fldChar w:fldCharType="separate"/>
      </w:r>
      <w:r w:rsidR="00951280" w:rsidRPr="00951280">
        <w:rPr>
          <w:b/>
          <w:bCs/>
          <w:color w:val="4F81BD" w:themeColor="accent1"/>
          <w:sz w:val="20"/>
          <w:szCs w:val="20"/>
        </w:rPr>
        <w:t xml:space="preserve">Figure </w:t>
      </w:r>
      <w:r w:rsidR="00951280" w:rsidRPr="00951280">
        <w:rPr>
          <w:b/>
          <w:bCs/>
          <w:noProof/>
          <w:color w:val="4F81BD" w:themeColor="accent1"/>
          <w:sz w:val="20"/>
          <w:szCs w:val="20"/>
        </w:rPr>
        <w:t>10</w:t>
      </w:r>
      <w:r w:rsidR="00B82B19" w:rsidRPr="008F44EB">
        <w:rPr>
          <w:rFonts w:eastAsia="Arial"/>
          <w:b/>
          <w:bCs/>
          <w:color w:val="4F81BD" w:themeColor="accent1"/>
          <w:sz w:val="20"/>
          <w:szCs w:val="20"/>
          <w:lang w:val="en-GB"/>
        </w:rPr>
        <w:fldChar w:fldCharType="end"/>
      </w:r>
      <w:r w:rsidR="00B82B19">
        <w:rPr>
          <w:rFonts w:eastAsia="Arial"/>
          <w:color w:val="000000"/>
          <w:sz w:val="20"/>
          <w:szCs w:val="22"/>
          <w:lang w:val="en-GB"/>
        </w:rPr>
        <w:t>)</w:t>
      </w:r>
      <w:r w:rsidRPr="008F44EB">
        <w:rPr>
          <w:rFonts w:eastAsia="Arial"/>
          <w:color w:val="000000"/>
          <w:sz w:val="20"/>
          <w:szCs w:val="22"/>
          <w:lang w:val="en-GB"/>
        </w:rPr>
        <w:t>. </w:t>
      </w:r>
    </w:p>
    <w:p w14:paraId="1C65D3A4" w14:textId="77777777" w:rsidR="00B82B19" w:rsidRDefault="00327579" w:rsidP="008B74AD">
      <w:pPr>
        <w:pStyle w:val="NormalWeb"/>
        <w:keepNext/>
        <w:spacing w:before="0" w:beforeAutospacing="0" w:after="0" w:afterAutospacing="0" w:line="276" w:lineRule="auto"/>
        <w:jc w:val="center"/>
        <w:textAlignment w:val="baseline"/>
      </w:pPr>
      <w:r>
        <w:rPr>
          <w:rFonts w:ascii="Arial" w:hAnsi="Arial" w:cs="Arial"/>
          <w:noProof/>
          <w:color w:val="333333"/>
          <w:sz w:val="21"/>
          <w:szCs w:val="21"/>
          <w:bdr w:val="none" w:sz="0" w:space="0" w:color="auto" w:frame="1"/>
          <w:shd w:val="clear" w:color="auto" w:fill="FFFFFF"/>
        </w:rPr>
        <w:drawing>
          <wp:inline distT="0" distB="0" distL="0" distR="0" wp14:anchorId="6D2F7CF4" wp14:editId="050D0AF3">
            <wp:extent cx="1752600" cy="221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2216150"/>
                    </a:xfrm>
                    <a:prstGeom prst="rect">
                      <a:avLst/>
                    </a:prstGeom>
                    <a:noFill/>
                    <a:ln>
                      <a:noFill/>
                    </a:ln>
                  </pic:spPr>
                </pic:pic>
              </a:graphicData>
            </a:graphic>
          </wp:inline>
        </w:drawing>
      </w:r>
    </w:p>
    <w:p w14:paraId="2BFE3FA9" w14:textId="27165E90" w:rsidR="00327579" w:rsidRDefault="00B82B19" w:rsidP="008B74AD">
      <w:pPr>
        <w:pStyle w:val="Caption"/>
        <w:spacing w:line="276" w:lineRule="auto"/>
        <w:jc w:val="center"/>
        <w:rPr>
          <w:color w:val="000000"/>
          <w:sz w:val="20"/>
          <w:szCs w:val="22"/>
          <w:lang w:val="en-GB"/>
        </w:rPr>
      </w:pPr>
      <w:bookmarkStart w:id="92" w:name="_Ref59184766"/>
      <w:r>
        <w:t xml:space="preserve">Figure </w:t>
      </w:r>
      <w:r w:rsidR="00E17725">
        <w:fldChar w:fldCharType="begin"/>
      </w:r>
      <w:r w:rsidR="00E17725">
        <w:instrText xml:space="preserve"> SEQ Figure \* ARABIC </w:instrText>
      </w:r>
      <w:r w:rsidR="00E17725">
        <w:fldChar w:fldCharType="separate"/>
      </w:r>
      <w:r w:rsidR="00951280">
        <w:rPr>
          <w:noProof/>
        </w:rPr>
        <w:t>10</w:t>
      </w:r>
      <w:r w:rsidR="00E17725">
        <w:rPr>
          <w:noProof/>
        </w:rPr>
        <w:fldChar w:fldCharType="end"/>
      </w:r>
      <w:bookmarkEnd w:id="92"/>
    </w:p>
    <w:p w14:paraId="444B2591" w14:textId="0F7E27E5" w:rsidR="009C3A09" w:rsidRDefault="009C3A09" w:rsidP="008B74AD">
      <w:pPr>
        <w:pStyle w:val="NormalWeb"/>
        <w:spacing w:before="0" w:beforeAutospacing="0" w:after="120" w:afterAutospacing="0" w:line="276" w:lineRule="auto"/>
        <w:jc w:val="both"/>
        <w:textAlignment w:val="baseline"/>
        <w:rPr>
          <w:rFonts w:eastAsia="Arial"/>
          <w:color w:val="000000"/>
          <w:sz w:val="20"/>
          <w:szCs w:val="22"/>
          <w:lang w:val="en-GB"/>
        </w:rPr>
      </w:pPr>
      <w:r w:rsidRPr="00F15A14">
        <w:rPr>
          <w:rFonts w:eastAsia="Arial"/>
          <w:color w:val="000000"/>
          <w:sz w:val="20"/>
          <w:szCs w:val="22"/>
          <w:lang w:val="en-GB"/>
        </w:rPr>
        <w:t xml:space="preserve">A new window will appear and here you need to specify the new activation date and if you want to apply the </w:t>
      </w:r>
      <w:proofErr w:type="spellStart"/>
      <w:r w:rsidRPr="00F15A14">
        <w:rPr>
          <w:rFonts w:eastAsia="Arial"/>
          <w:color w:val="000000"/>
          <w:sz w:val="20"/>
          <w:szCs w:val="22"/>
          <w:lang w:val="en-GB"/>
        </w:rPr>
        <w:t>reschedulement</w:t>
      </w:r>
      <w:proofErr w:type="spellEnd"/>
      <w:r w:rsidRPr="00F15A14">
        <w:rPr>
          <w:rFonts w:eastAsia="Arial"/>
          <w:color w:val="000000"/>
          <w:sz w:val="20"/>
          <w:szCs w:val="22"/>
          <w:lang w:val="en-GB"/>
        </w:rPr>
        <w:t xml:space="preserve"> for only the current data event or for all data events. If the </w:t>
      </w:r>
      <w:proofErr w:type="spellStart"/>
      <w:r w:rsidRPr="00F15A14">
        <w:rPr>
          <w:rFonts w:eastAsia="Arial"/>
          <w:color w:val="000000"/>
          <w:sz w:val="20"/>
          <w:szCs w:val="22"/>
          <w:lang w:val="en-GB"/>
        </w:rPr>
        <w:t>reschedulement</w:t>
      </w:r>
      <w:proofErr w:type="spellEnd"/>
      <w:r w:rsidRPr="00F15A14">
        <w:rPr>
          <w:rFonts w:eastAsia="Arial"/>
          <w:color w:val="000000"/>
          <w:sz w:val="20"/>
          <w:szCs w:val="22"/>
          <w:lang w:val="en-GB"/>
        </w:rPr>
        <w:t xml:space="preserve"> is applied for all subsequent data events, there will be a shift in the time of activation for all subsequent data events</w:t>
      </w:r>
      <w:r w:rsidR="00FA0DE9">
        <w:rPr>
          <w:rFonts w:eastAsia="Arial"/>
          <w:color w:val="000000"/>
          <w:sz w:val="20"/>
          <w:szCs w:val="22"/>
          <w:lang w:val="en-GB"/>
        </w:rPr>
        <w:t xml:space="preserve"> (see </w:t>
      </w:r>
      <w:r w:rsidR="00FA0DE9" w:rsidRPr="00F15A14">
        <w:rPr>
          <w:rFonts w:eastAsia="Arial"/>
          <w:b/>
          <w:bCs/>
          <w:color w:val="4F81BD" w:themeColor="accent1"/>
          <w:sz w:val="20"/>
          <w:szCs w:val="20"/>
          <w:lang w:val="en-GB"/>
        </w:rPr>
        <w:fldChar w:fldCharType="begin"/>
      </w:r>
      <w:r w:rsidR="00FA0DE9" w:rsidRPr="00F15A14">
        <w:rPr>
          <w:rFonts w:eastAsia="Arial"/>
          <w:b/>
          <w:bCs/>
          <w:color w:val="4F81BD" w:themeColor="accent1"/>
          <w:sz w:val="20"/>
          <w:szCs w:val="20"/>
          <w:lang w:val="en-GB"/>
        </w:rPr>
        <w:instrText xml:space="preserve"> REF _Ref59184979 \h  \* MERGEFORMAT </w:instrText>
      </w:r>
      <w:r w:rsidR="00FA0DE9" w:rsidRPr="00F15A14">
        <w:rPr>
          <w:rFonts w:eastAsia="Arial"/>
          <w:b/>
          <w:bCs/>
          <w:color w:val="4F81BD" w:themeColor="accent1"/>
          <w:sz w:val="20"/>
          <w:szCs w:val="20"/>
          <w:lang w:val="en-GB"/>
        </w:rPr>
      </w:r>
      <w:r w:rsidR="00FA0DE9" w:rsidRPr="00F15A14">
        <w:rPr>
          <w:rFonts w:eastAsia="Arial"/>
          <w:b/>
          <w:bCs/>
          <w:color w:val="4F81BD" w:themeColor="accent1"/>
          <w:sz w:val="20"/>
          <w:szCs w:val="20"/>
          <w:lang w:val="en-GB"/>
        </w:rPr>
        <w:fldChar w:fldCharType="separate"/>
      </w:r>
      <w:r w:rsidR="00951280" w:rsidRPr="00951280">
        <w:rPr>
          <w:b/>
          <w:bCs/>
          <w:color w:val="4F81BD" w:themeColor="accent1"/>
          <w:sz w:val="20"/>
          <w:szCs w:val="20"/>
        </w:rPr>
        <w:t xml:space="preserve">Figure </w:t>
      </w:r>
      <w:r w:rsidR="00951280" w:rsidRPr="00951280">
        <w:rPr>
          <w:b/>
          <w:bCs/>
          <w:noProof/>
          <w:color w:val="4F81BD" w:themeColor="accent1"/>
          <w:sz w:val="20"/>
          <w:szCs w:val="20"/>
        </w:rPr>
        <w:t>11</w:t>
      </w:r>
      <w:r w:rsidR="00FA0DE9" w:rsidRPr="00F15A14">
        <w:rPr>
          <w:rFonts w:eastAsia="Arial"/>
          <w:b/>
          <w:bCs/>
          <w:color w:val="4F81BD" w:themeColor="accent1"/>
          <w:sz w:val="20"/>
          <w:szCs w:val="20"/>
          <w:lang w:val="en-GB"/>
        </w:rPr>
        <w:fldChar w:fldCharType="end"/>
      </w:r>
      <w:r w:rsidR="00FA0DE9">
        <w:rPr>
          <w:rFonts w:eastAsia="Arial"/>
          <w:color w:val="000000"/>
          <w:sz w:val="20"/>
          <w:szCs w:val="22"/>
          <w:lang w:val="en-GB"/>
        </w:rPr>
        <w:t>)</w:t>
      </w:r>
      <w:r w:rsidRPr="00F15A14">
        <w:rPr>
          <w:rFonts w:eastAsia="Arial"/>
          <w:color w:val="000000"/>
          <w:sz w:val="20"/>
          <w:szCs w:val="22"/>
          <w:lang w:val="en-GB"/>
        </w:rPr>
        <w:t>. The shift is determined by the difference between the original activation date and the rescheduled activation date. If the difference for instance is +7 days this means that all data events will be activated 7 days later than each data event originally was scheduled to be activated at. </w:t>
      </w:r>
    </w:p>
    <w:p w14:paraId="0B11ECEB" w14:textId="77777777" w:rsidR="00B82B19" w:rsidRDefault="009C3A09" w:rsidP="008B74AD">
      <w:pPr>
        <w:pStyle w:val="NormalWeb"/>
        <w:keepNext/>
        <w:spacing w:before="0" w:beforeAutospacing="0" w:after="0" w:afterAutospacing="0" w:line="276" w:lineRule="auto"/>
        <w:jc w:val="center"/>
        <w:textAlignment w:val="baseline"/>
      </w:pPr>
      <w:r>
        <w:rPr>
          <w:rFonts w:ascii="Arial" w:hAnsi="Arial" w:cs="Arial"/>
          <w:noProof/>
          <w:color w:val="333333"/>
          <w:sz w:val="21"/>
          <w:szCs w:val="21"/>
          <w:bdr w:val="none" w:sz="0" w:space="0" w:color="auto" w:frame="1"/>
          <w:shd w:val="clear" w:color="auto" w:fill="FFFFFF"/>
        </w:rPr>
        <w:drawing>
          <wp:inline distT="0" distB="0" distL="0" distR="0" wp14:anchorId="0ABA31A3" wp14:editId="011FD390">
            <wp:extent cx="3482671" cy="1917904"/>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29" cy="1919808"/>
                    </a:xfrm>
                    <a:prstGeom prst="rect">
                      <a:avLst/>
                    </a:prstGeom>
                    <a:noFill/>
                    <a:ln>
                      <a:noFill/>
                    </a:ln>
                  </pic:spPr>
                </pic:pic>
              </a:graphicData>
            </a:graphic>
          </wp:inline>
        </w:drawing>
      </w:r>
    </w:p>
    <w:p w14:paraId="431C58E4" w14:textId="7E7AC125" w:rsidR="00FB5816" w:rsidRPr="00F15A14" w:rsidRDefault="00B82B19" w:rsidP="008B74AD">
      <w:pPr>
        <w:pStyle w:val="Caption"/>
        <w:spacing w:after="0" w:line="276" w:lineRule="auto"/>
        <w:jc w:val="center"/>
        <w:rPr>
          <w:rFonts w:cs="Times New Roman"/>
          <w:color w:val="000000"/>
          <w:sz w:val="20"/>
          <w:szCs w:val="22"/>
          <w:lang w:val="en-GB"/>
        </w:rPr>
      </w:pPr>
      <w:bookmarkStart w:id="93" w:name="_Ref59184979"/>
      <w:r>
        <w:t xml:space="preserve">Figure </w:t>
      </w:r>
      <w:r w:rsidR="00E17725">
        <w:fldChar w:fldCharType="begin"/>
      </w:r>
      <w:r w:rsidR="00E17725">
        <w:instrText xml:space="preserve"> SEQ Figure \* ARABI</w:instrText>
      </w:r>
      <w:r w:rsidR="00E17725">
        <w:instrText xml:space="preserve">C </w:instrText>
      </w:r>
      <w:r w:rsidR="00E17725">
        <w:fldChar w:fldCharType="separate"/>
      </w:r>
      <w:r w:rsidR="00951280">
        <w:rPr>
          <w:noProof/>
        </w:rPr>
        <w:t>11</w:t>
      </w:r>
      <w:r w:rsidR="00E17725">
        <w:rPr>
          <w:noProof/>
        </w:rPr>
        <w:fldChar w:fldCharType="end"/>
      </w:r>
      <w:bookmarkEnd w:id="93"/>
    </w:p>
    <w:p w14:paraId="2900FAC7" w14:textId="0D107339" w:rsidR="000F4D88" w:rsidRPr="00F93DAF" w:rsidRDefault="000F4D88" w:rsidP="008B74AD">
      <w:pPr>
        <w:pStyle w:val="Heading3"/>
        <w:rPr>
          <w:rFonts w:cs="Times New Roman"/>
          <w:lang w:val="en-GB"/>
        </w:rPr>
      </w:pPr>
      <w:bookmarkStart w:id="94" w:name="_Toc59534854"/>
      <w:r w:rsidRPr="00F93DAF">
        <w:rPr>
          <w:rFonts w:cs="Times New Roman"/>
          <w:lang w:val="en-GB"/>
        </w:rPr>
        <w:t>Jumping between forms in a visit event</w:t>
      </w:r>
      <w:bookmarkStart w:id="95" w:name="_Toc472428430"/>
      <w:bookmarkEnd w:id="91"/>
      <w:bookmarkEnd w:id="94"/>
    </w:p>
    <w:p w14:paraId="25A17824" w14:textId="0908B535" w:rsidR="000F4D88" w:rsidRPr="00F93DAF" w:rsidRDefault="000F4D88" w:rsidP="008B74AD">
      <w:pPr>
        <w:pStyle w:val="NoSpacing"/>
        <w:spacing w:line="276" w:lineRule="auto"/>
        <w:rPr>
          <w:rFonts w:cs="Times New Roman"/>
          <w:lang w:val="en-GB"/>
        </w:rPr>
      </w:pPr>
      <w:r w:rsidRPr="00F93DAF">
        <w:rPr>
          <w:rFonts w:cs="Times New Roman"/>
          <w:lang w:val="en-GB"/>
        </w:rPr>
        <w:t xml:space="preserve">When filling out forms during a visit event, </w:t>
      </w:r>
      <w:r w:rsidR="00EF2FA6" w:rsidRPr="00F93DAF">
        <w:rPr>
          <w:rFonts w:cs="Times New Roman"/>
          <w:lang w:val="en-GB"/>
        </w:rPr>
        <w:t>it is</w:t>
      </w:r>
      <w:r w:rsidRPr="00F93DAF">
        <w:rPr>
          <w:rFonts w:cs="Times New Roman"/>
          <w:lang w:val="en-GB"/>
        </w:rPr>
        <w:t xml:space="preserve"> possible to navigate between the different forms associated with the data event, should a form fit better with the </w:t>
      </w:r>
      <w:r w:rsidR="002F1E86" w:rsidRPr="00F93DAF">
        <w:rPr>
          <w:rFonts w:cs="Times New Roman"/>
          <w:lang w:val="en-GB"/>
        </w:rPr>
        <w:t>workflow</w:t>
      </w:r>
      <w:r w:rsidRPr="00F93DAF">
        <w:rPr>
          <w:rFonts w:cs="Times New Roman"/>
          <w:lang w:val="en-GB"/>
        </w:rPr>
        <w:t xml:space="preserve">. This means you can jump between forms and fill them out in an order of your </w:t>
      </w:r>
      <w:r w:rsidR="00107588">
        <w:rPr>
          <w:rFonts w:cs="Times New Roman"/>
          <w:lang w:val="en-GB"/>
        </w:rPr>
        <w:t>choice</w:t>
      </w:r>
      <w:r w:rsidRPr="00F93DAF">
        <w:rPr>
          <w:rFonts w:cs="Times New Roman"/>
          <w:lang w:val="en-GB"/>
        </w:rPr>
        <w:t>.</w:t>
      </w:r>
      <w:bookmarkEnd w:id="95"/>
    </w:p>
    <w:p w14:paraId="3E8ABA5F" w14:textId="77777777" w:rsidR="008A4EE2" w:rsidRPr="00F93DAF" w:rsidRDefault="008A4EE2" w:rsidP="008B74AD">
      <w:pPr>
        <w:pStyle w:val="NoSpacing"/>
        <w:spacing w:line="276" w:lineRule="auto"/>
        <w:rPr>
          <w:rFonts w:cs="Times New Roman"/>
          <w:lang w:val="en-GB"/>
        </w:rPr>
      </w:pPr>
    </w:p>
    <w:p w14:paraId="6B1C9850" w14:textId="77777777" w:rsidR="000F4D88" w:rsidRPr="00F93DAF" w:rsidRDefault="000F4D88" w:rsidP="008B74AD">
      <w:pPr>
        <w:pStyle w:val="NoSpacing"/>
        <w:spacing w:line="276" w:lineRule="auto"/>
        <w:rPr>
          <w:rFonts w:cs="Times New Roman"/>
          <w:lang w:val="en-GB"/>
        </w:rPr>
      </w:pPr>
      <w:r w:rsidRPr="00F93DAF">
        <w:rPr>
          <w:rFonts w:cs="Times New Roman"/>
          <w:b/>
          <w:lang w:val="en-GB"/>
        </w:rPr>
        <w:t xml:space="preserve">NOTE: </w:t>
      </w:r>
      <w:r w:rsidR="00B978D5" w:rsidRPr="00F93DAF">
        <w:rPr>
          <w:rFonts w:cs="Times New Roman"/>
          <w:lang w:val="en-GB"/>
        </w:rPr>
        <w:t>You must click “Update</w:t>
      </w:r>
      <w:r w:rsidRPr="00F93DAF">
        <w:rPr>
          <w:rFonts w:cs="Times New Roman"/>
          <w:lang w:val="en-GB"/>
        </w:rPr>
        <w:t xml:space="preserve"> and continue” to save any data input, if not, data will be lost.</w:t>
      </w:r>
    </w:p>
    <w:p w14:paraId="430C320B" w14:textId="77777777" w:rsidR="000F4D88" w:rsidRPr="00F93DAF" w:rsidRDefault="000F4D88" w:rsidP="008B74AD">
      <w:pPr>
        <w:rPr>
          <w:rFonts w:cs="Times New Roman"/>
          <w:lang w:val="en-GB"/>
        </w:rPr>
      </w:pPr>
    </w:p>
    <w:p w14:paraId="45E8A8F0" w14:textId="77777777" w:rsidR="00DB077B" w:rsidRPr="00F93DAF" w:rsidRDefault="0099005E" w:rsidP="008B74AD">
      <w:pPr>
        <w:pStyle w:val="Heading3"/>
        <w:rPr>
          <w:rFonts w:cs="Times New Roman"/>
        </w:rPr>
      </w:pPr>
      <w:bookmarkStart w:id="96" w:name="_Toc59534855"/>
      <w:r w:rsidRPr="00F93DAF">
        <w:rPr>
          <w:rFonts w:cs="Times New Roman"/>
        </w:rPr>
        <w:t>Question Comments</w:t>
      </w:r>
      <w:r w:rsidR="000F4D88" w:rsidRPr="00F93DAF">
        <w:rPr>
          <w:rFonts w:cs="Times New Roman"/>
        </w:rPr>
        <w:t xml:space="preserve"> </w:t>
      </w:r>
      <w:r w:rsidR="000F4D88" w:rsidRPr="00F93DAF">
        <w:rPr>
          <w:rFonts w:cs="Times New Roman"/>
          <w:lang w:val="en-GB"/>
        </w:rPr>
        <w:t>during visit events</w:t>
      </w:r>
      <w:bookmarkEnd w:id="96"/>
    </w:p>
    <w:p w14:paraId="09A5C9F8" w14:textId="7424E5A5" w:rsidR="002F1E86" w:rsidRPr="00F93DAF" w:rsidRDefault="00B33F60" w:rsidP="008B74AD">
      <w:pPr>
        <w:rPr>
          <w:rFonts w:cs="Times New Roman"/>
        </w:rPr>
      </w:pPr>
      <w:r w:rsidRPr="00F93DAF">
        <w:rPr>
          <w:rFonts w:cs="Times New Roman"/>
          <w:noProof/>
        </w:rPr>
        <mc:AlternateContent>
          <mc:Choice Requires="wps">
            <w:drawing>
              <wp:anchor distT="0" distB="0" distL="114300" distR="114300" simplePos="0" relativeHeight="251711488" behindDoc="0" locked="0" layoutInCell="1" allowOverlap="1" wp14:anchorId="61A95EC2" wp14:editId="60204AED">
                <wp:simplePos x="0" y="0"/>
                <wp:positionH relativeFrom="column">
                  <wp:posOffset>5561211</wp:posOffset>
                </wp:positionH>
                <wp:positionV relativeFrom="paragraph">
                  <wp:posOffset>1118501</wp:posOffset>
                </wp:positionV>
                <wp:extent cx="414153" cy="606145"/>
                <wp:effectExtent l="38100" t="0" r="24130" b="60960"/>
                <wp:wrapNone/>
                <wp:docPr id="198" name="Straight Arrow Connector 198"/>
                <wp:cNvGraphicFramePr/>
                <a:graphic xmlns:a="http://schemas.openxmlformats.org/drawingml/2006/main">
                  <a:graphicData uri="http://schemas.microsoft.com/office/word/2010/wordprocessingShape">
                    <wps:wsp>
                      <wps:cNvCnPr/>
                      <wps:spPr>
                        <a:xfrm flipH="1">
                          <a:off x="0" y="0"/>
                          <a:ext cx="414153" cy="60614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shapetype w14:anchorId="746F7B11" id="_x0000_t32" coordsize="21600,21600" o:spt="32" o:oned="t" path="m,l21600,21600e" filled="f">
                <v:path arrowok="t" fillok="f" o:connecttype="none"/>
                <o:lock v:ext="edit" shapetype="t"/>
              </v:shapetype>
              <v:shape id="Straight Arrow Connector 198" o:spid="_x0000_s1026" type="#_x0000_t32" style="position:absolute;margin-left:437.9pt;margin-top:88.05pt;width:32.6pt;height:47.75pt;flip:x;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Ch4QEAABIEAAAOAAAAZHJzL2Uyb0RvYy54bWysU9uO0zAQfUfiHyy/0yRLt4Kq6Qp1uTwg&#10;qNjlA7yOnVjyTeOhaf+esZMNCFZIIF4sX+acmXNmvLs5O8tOCpIJvuXNquZMeRk64/uWf71/9+IV&#10;ZwmF74QNXrX8ohK/2T9/thvjVl2FIdhOASMSn7ZjbPmAGLdVleSgnEirEJWnRx3ACaQj9FUHYiR2&#10;Z6urut5UY4AuQpAqJbq9nR75vvBrrSR+1jopZLblVBuWFcr6kNdqvxPbHkQcjJzLEP9QhRPGU9KF&#10;6lagYN/A/EbljISQgsaVDK4KWhupigZS09S/qLkbRFRFC5mT4mJT+n+08tPpCMx01LvX1CovHDXp&#10;DkGYfkD2BiCM7BC8JyMDsBxDjo0xbQl48EeYTykeIcs/a3BMWxM/EGExhCSyc/H7svitzsgkXa6b&#10;dXP9kjNJT5t606yvM3s10WS6CAnfq+BY3rQ8zXUtBU0pxOljwgn4CMhg6/OKwti3vmN4iaQMwQjf&#10;WzXnySFVVjPVX3Z4sWqCf1GanKE6pzRlJtXBAjsJmiYhpfK4WZgoOsO0sXYB1sWCPwLn+AxVZV7/&#10;BrwgSubgcQE74wM8lR3PzVyynuIfHZh0ZwseQncpnS3W0OCVnsyfJE/2z+cC//GV998BAAD//wMA&#10;UEsDBBQABgAIAAAAIQB8Linc4QAAAAsBAAAPAAAAZHJzL2Rvd25yZXYueG1sTI9BT4NAFITvJv6H&#10;zTPxYuwCEajI0hijiSeT1trzln0Cln1L2W3Bf+/zpMfJTGa+KVez7cUZR985UhAvIhBItTMdNQq2&#10;7y+3SxA+aDK6d4QKvtHDqrq8KHVh3ERrPG9CI7iEfKEVtCEMhZS+btFqv3ADEnufbrQ6sBwbaUY9&#10;cbntZRJFmbS6I15o9YBPLdaHzckqSHf2Zpsep9S+7Z6Tj/nwevyqnVLXV/PjA4iAc/gLwy8+o0PF&#10;THt3IuNFr2CZp4we2MizGAQn7u9ifrdXkORxBrIq5f8P1Q8AAAD//wMAUEsBAi0AFAAGAAgAAAAh&#10;ALaDOJL+AAAA4QEAABMAAAAAAAAAAAAAAAAAAAAAAFtDb250ZW50X1R5cGVzXS54bWxQSwECLQAU&#10;AAYACAAAACEAOP0h/9YAAACUAQAACwAAAAAAAAAAAAAAAAAvAQAAX3JlbHMvLnJlbHNQSwECLQAU&#10;AAYACAAAACEAmuBQoeEBAAASBAAADgAAAAAAAAAAAAAAAAAuAgAAZHJzL2Uyb0RvYy54bWxQSwEC&#10;LQAUAAYACAAAACEAfC4p3OEAAAALAQAADwAAAAAAAAAAAAAAAAA7BAAAZHJzL2Rvd25yZXYueG1s&#10;UEsFBgAAAAAEAAQA8wAAAEkFAAAAAA==&#10;" strokecolor="#f68c36 [3049]">
                <v:stroke endarrow="block"/>
              </v:shape>
            </w:pict>
          </mc:Fallback>
        </mc:AlternateContent>
      </w:r>
      <w:r w:rsidRPr="00F93DAF">
        <w:rPr>
          <w:rFonts w:cs="Times New Roman"/>
          <w:noProof/>
        </w:rPr>
        <mc:AlternateContent>
          <mc:Choice Requires="wps">
            <w:drawing>
              <wp:anchor distT="0" distB="0" distL="114300" distR="114300" simplePos="0" relativeHeight="251710464" behindDoc="0" locked="0" layoutInCell="1" allowOverlap="1" wp14:anchorId="66749DB6" wp14:editId="51E73EBD">
                <wp:simplePos x="0" y="0"/>
                <wp:positionH relativeFrom="column">
                  <wp:posOffset>5954617</wp:posOffset>
                </wp:positionH>
                <wp:positionV relativeFrom="paragraph">
                  <wp:posOffset>916482</wp:posOffset>
                </wp:positionV>
                <wp:extent cx="111006" cy="202019"/>
                <wp:effectExtent l="0" t="0" r="22860" b="26670"/>
                <wp:wrapNone/>
                <wp:docPr id="195" name="Rectangle 195"/>
                <wp:cNvGraphicFramePr/>
                <a:graphic xmlns:a="http://schemas.openxmlformats.org/drawingml/2006/main">
                  <a:graphicData uri="http://schemas.microsoft.com/office/word/2010/wordprocessingShape">
                    <wps:wsp>
                      <wps:cNvSpPr/>
                      <wps:spPr>
                        <a:xfrm>
                          <a:off x="0" y="0"/>
                          <a:ext cx="111006" cy="202019"/>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E209C" id="Rectangle 195" o:spid="_x0000_s1026" style="position:absolute;margin-left:468.85pt;margin-top:72.15pt;width:8.75pt;height:15.9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7kZwIAACAFAAAOAAAAZHJzL2Uyb0RvYy54bWysVE1v2zAMvQ/YfxB0Xx0HbbcEdYqgRYcB&#10;QRs0HXpWZSkxJokapcTJfv0o2XG7LqdhF5kUHz/9qKvrvTVspzA04Cpeno04U05C3bh1xb8/3X36&#10;wlmIwtXCgFMVP6jAr2cfP1y1fqrGsAFTK2QUxIVp6yu+idFPiyLIjbIinIFXjowa0IpIKq6LGkVL&#10;0a0pxqPRZdEC1h5BqhDo9rYz8lmOr7WS8UHroCIzFafaYj4xny/pLGZXYrpG4TeN7MsQ/1CFFY2j&#10;pEOoWxEF22LzVyjbSIQAOp5JsAVo3UiVe6BuytG7blYb4VXuhYYT/DCm8P/CyvvdEllT07+bXHDm&#10;hKWf9EhjE25tFEuXNKLWhykhV36JvRZITP3uNdr0pU7YPo/1MIxV7SOTdFmWJf0pziSZxiPqc5Ji&#10;Fq/OHkP8qsCyJFQcKX0eptgtQuygR0jK5eCuMSbdp7q6SrIUD0YlgHGPSlNTlHucA2U6qRuDbCeI&#10;CEJK5eJlX0VGJzdNUQfH8pSjiWXv1GOTm8o0GxxHpxz/zDh45Kzg4uBsGwd4KkD9Y8jc4Y/ddz2n&#10;9l+gPtC/ROhIHry8a2ieCxHiUiCxmvhPmxof6NAG2opDL3G2Afx16j7hiWxk5aylLal4+LkVqDgz&#10;3xzRcFKen6e1ysr5xecxKfjW8vLW4rb2Bmj+Jb0JXmYx4aM5ihrBPtNCz1NWMgknKXfFZcSjchO7&#10;7aUnQar5PMNolbyIC7fyMgVPU018edo/C/Q9qSKx8R6OGyWm77jVYZOng/k2gm4y8V7n2s+b1jBT&#10;t38y0p6/1TPq9WGb/QYAAP//AwBQSwMEFAAGAAgAAAAhAApzNMTgAAAACwEAAA8AAABkcnMvZG93&#10;bnJldi54bWxMj8tOwzAQRfdI/IM1SOyo00caGuJUKBJIZNcWde3G0ziqH1HsNuHvGVZ0OXOP7pwp&#10;tpM17IZD6LwTMJ8lwNA1XnWuFfB9+Hh5BRaidEoa71DADwbYlo8PhcyVH90Ob/vYMipxIZcCdIx9&#10;znloNFoZZr5HR9nZD1ZGGoeWq0GOVG4NXyTJmlvZObqgZY+Vxuayv1oBcWfNlx7r9POo6upYV+dD&#10;c+FCPD9N72/AIk7xH4Y/fVKHkpxO/upUYEbAZpllhFKwWi2BEbFJ0wWwE22y9Rx4WfD7H8pfAAAA&#10;//8DAFBLAQItABQABgAIAAAAIQC2gziS/gAAAOEBAAATAAAAAAAAAAAAAAAAAAAAAABbQ29udGVu&#10;dF9UeXBlc10ueG1sUEsBAi0AFAAGAAgAAAAhADj9If/WAAAAlAEAAAsAAAAAAAAAAAAAAAAALwEA&#10;AF9yZWxzLy5yZWxzUEsBAi0AFAAGAAgAAAAhAIitHuRnAgAAIAUAAA4AAAAAAAAAAAAAAAAALgIA&#10;AGRycy9lMm9Eb2MueG1sUEsBAi0AFAAGAAgAAAAhAApzNMTgAAAACwEAAA8AAAAAAAAAAAAAAAAA&#10;wQQAAGRycy9kb3ducmV2LnhtbFBLBQYAAAAABAAEAPMAAADOBQAAAAA=&#10;" filled="f" strokecolor="#f79646 [3209]" strokeweight="2pt"/>
            </w:pict>
          </mc:Fallback>
        </mc:AlternateContent>
      </w:r>
      <w:r w:rsidRPr="00F93DAF">
        <w:rPr>
          <w:rFonts w:cs="Times New Roman"/>
          <w:noProof/>
        </w:rPr>
        <w:drawing>
          <wp:anchor distT="0" distB="0" distL="114300" distR="114300" simplePos="0" relativeHeight="251709440" behindDoc="0" locked="0" layoutInCell="1" allowOverlap="1" wp14:anchorId="7A025F21" wp14:editId="2F5EADEE">
            <wp:simplePos x="0" y="0"/>
            <wp:positionH relativeFrom="column">
              <wp:posOffset>4888703</wp:posOffset>
            </wp:positionH>
            <wp:positionV relativeFrom="paragraph">
              <wp:posOffset>1558925</wp:posOffset>
            </wp:positionV>
            <wp:extent cx="1423670" cy="871855"/>
            <wp:effectExtent l="0" t="0" r="508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17-11-19 21.20.46.png"/>
                    <pic:cNvPicPr/>
                  </pic:nvPicPr>
                  <pic:blipFill rotWithShape="1">
                    <a:blip r:embed="rId21" cstate="screen">
                      <a:extLst>
                        <a:ext uri="{28A0092B-C50C-407E-A947-70E740481C1C}">
                          <a14:useLocalDpi xmlns:a14="http://schemas.microsoft.com/office/drawing/2010/main" val="0"/>
                        </a:ext>
                      </a:extLst>
                    </a:blip>
                    <a:srcRect l="17294" t="11456" b="10261"/>
                    <a:stretch/>
                  </pic:blipFill>
                  <pic:spPr bwMode="auto">
                    <a:xfrm>
                      <a:off x="0" y="0"/>
                      <a:ext cx="1423670"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05E" w:rsidRPr="00F93DAF">
        <w:rPr>
          <w:rFonts w:cs="Times New Roman"/>
        </w:rPr>
        <w:t xml:space="preserve">When </w:t>
      </w:r>
      <w:r w:rsidR="00107588">
        <w:rPr>
          <w:rFonts w:cs="Times New Roman"/>
        </w:rPr>
        <w:t>filling</w:t>
      </w:r>
      <w:r w:rsidR="00107588" w:rsidRPr="00F93DAF">
        <w:rPr>
          <w:rFonts w:cs="Times New Roman"/>
        </w:rPr>
        <w:t xml:space="preserve"> </w:t>
      </w:r>
      <w:r w:rsidR="0099005E" w:rsidRPr="00F93DAF">
        <w:rPr>
          <w:rFonts w:cs="Times New Roman"/>
        </w:rPr>
        <w:t xml:space="preserve">data </w:t>
      </w:r>
      <w:r w:rsidR="00107588">
        <w:rPr>
          <w:rFonts w:cs="Times New Roman"/>
        </w:rPr>
        <w:t>in</w:t>
      </w:r>
      <w:r w:rsidR="00107588" w:rsidRPr="00F93DAF">
        <w:rPr>
          <w:rFonts w:cs="Times New Roman"/>
        </w:rPr>
        <w:t xml:space="preserve"> </w:t>
      </w:r>
      <w:r w:rsidR="0099005E" w:rsidRPr="00F93DAF">
        <w:rPr>
          <w:rFonts w:cs="Times New Roman"/>
        </w:rPr>
        <w:t xml:space="preserve">a </w:t>
      </w:r>
      <w:r w:rsidR="00107588">
        <w:rPr>
          <w:rFonts w:cs="Times New Roman"/>
        </w:rPr>
        <w:t xml:space="preserve">visit </w:t>
      </w:r>
      <w:r w:rsidR="0099005E" w:rsidRPr="00F93DAF">
        <w:rPr>
          <w:rFonts w:cs="Times New Roman"/>
        </w:rPr>
        <w:t xml:space="preserve">form, users can add individual comments to each question answer by clicking the </w:t>
      </w:r>
      <w:r w:rsidR="003C7998" w:rsidRPr="00F93DAF">
        <w:rPr>
          <w:rFonts w:cs="Times New Roman"/>
        </w:rPr>
        <w:t>menu button</w:t>
      </w:r>
      <w:r w:rsidR="0099005E" w:rsidRPr="00F93DAF">
        <w:rPr>
          <w:rFonts w:cs="Times New Roman"/>
        </w:rPr>
        <w:t xml:space="preserve"> icon to the right of each question (se</w:t>
      </w:r>
      <w:r w:rsidR="000972D1">
        <w:rPr>
          <w:rFonts w:cs="Times New Roman"/>
        </w:rPr>
        <w:t xml:space="preserve">e </w:t>
      </w:r>
      <w:r w:rsidR="000972D1" w:rsidRPr="000972D1">
        <w:rPr>
          <w:rFonts w:cs="Times New Roman"/>
          <w:b/>
          <w:bCs/>
          <w:color w:val="4F81BD" w:themeColor="accent1"/>
        </w:rPr>
        <w:fldChar w:fldCharType="begin"/>
      </w:r>
      <w:r w:rsidR="000972D1" w:rsidRPr="000972D1">
        <w:rPr>
          <w:rFonts w:cs="Times New Roman"/>
          <w:b/>
          <w:bCs/>
          <w:color w:val="4F81BD" w:themeColor="accent1"/>
        </w:rPr>
        <w:instrText xml:space="preserve"> REF _Ref59186355 \h </w:instrText>
      </w:r>
      <w:r w:rsidR="000972D1">
        <w:rPr>
          <w:rFonts w:cs="Times New Roman"/>
          <w:b/>
          <w:bCs/>
          <w:color w:val="4F81BD" w:themeColor="accent1"/>
        </w:rPr>
        <w:instrText xml:space="preserve"> \* MERGEFORMAT </w:instrText>
      </w:r>
      <w:r w:rsidR="000972D1" w:rsidRPr="000972D1">
        <w:rPr>
          <w:rFonts w:cs="Times New Roman"/>
          <w:b/>
          <w:bCs/>
          <w:color w:val="4F81BD" w:themeColor="accent1"/>
        </w:rPr>
      </w:r>
      <w:r w:rsidR="000972D1" w:rsidRPr="000972D1">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12</w:t>
      </w:r>
      <w:r w:rsidR="000972D1" w:rsidRPr="000972D1">
        <w:rPr>
          <w:rFonts w:cs="Times New Roman"/>
          <w:b/>
          <w:bCs/>
          <w:color w:val="4F81BD" w:themeColor="accent1"/>
        </w:rPr>
        <w:fldChar w:fldCharType="end"/>
      </w:r>
      <w:r w:rsidR="003C4680" w:rsidRPr="00F93DAF">
        <w:rPr>
          <w:rFonts w:cs="Times New Roman"/>
        </w:rPr>
        <w:t xml:space="preserve">). Here you can note anything </w:t>
      </w:r>
      <w:r w:rsidR="003C7998" w:rsidRPr="00F93DAF">
        <w:rPr>
          <w:rFonts w:cs="Times New Roman"/>
        </w:rPr>
        <w:t>that could be of relevance</w:t>
      </w:r>
      <w:r w:rsidR="002F1E86" w:rsidRPr="00F93DAF">
        <w:rPr>
          <w:rFonts w:cs="Times New Roman"/>
        </w:rPr>
        <w:t xml:space="preserve"> for the data input. </w:t>
      </w:r>
    </w:p>
    <w:p w14:paraId="35D1F7FB" w14:textId="35DBA3AF" w:rsidR="00B52CD6" w:rsidRPr="00F93DAF" w:rsidRDefault="000972D1" w:rsidP="008B74AD">
      <w:pPr>
        <w:rPr>
          <w:rFonts w:cs="Times New Roman"/>
          <w:b/>
          <w:color w:val="4F81BD" w:themeColor="accent1"/>
        </w:rPr>
      </w:pPr>
      <w:r>
        <w:rPr>
          <w:noProof/>
        </w:rPr>
        <mc:AlternateContent>
          <mc:Choice Requires="wps">
            <w:drawing>
              <wp:anchor distT="0" distB="0" distL="114300" distR="114300" simplePos="0" relativeHeight="251793408" behindDoc="1" locked="0" layoutInCell="1" allowOverlap="1" wp14:anchorId="42D6BAE4" wp14:editId="616C8F85">
                <wp:simplePos x="0" y="0"/>
                <wp:positionH relativeFrom="column">
                  <wp:posOffset>0</wp:posOffset>
                </wp:positionH>
                <wp:positionV relativeFrom="paragraph">
                  <wp:posOffset>2139950</wp:posOffset>
                </wp:positionV>
                <wp:extent cx="6200775"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6200775" cy="635"/>
                        </a:xfrm>
                        <a:prstGeom prst="rect">
                          <a:avLst/>
                        </a:prstGeom>
                        <a:solidFill>
                          <a:prstClr val="white"/>
                        </a:solidFill>
                        <a:ln>
                          <a:noFill/>
                        </a:ln>
                      </wps:spPr>
                      <wps:txbx>
                        <w:txbxContent>
                          <w:p w14:paraId="16CC2179" w14:textId="69214363" w:rsidR="002675FD" w:rsidRPr="0086208D" w:rsidRDefault="002675FD" w:rsidP="000972D1">
                            <w:pPr>
                              <w:pStyle w:val="Caption"/>
                              <w:jc w:val="center"/>
                              <w:rPr>
                                <w:rFonts w:cs="Times New Roman"/>
                                <w:noProof/>
                                <w:color w:val="000000"/>
                                <w:sz w:val="20"/>
                                <w:lang w:val="en-GB" w:eastAsia="en-GB"/>
                              </w:rPr>
                            </w:pPr>
                            <w:bookmarkStart w:id="97" w:name="_Ref59186355"/>
                            <w:r>
                              <w:t xml:space="preserve">Figure </w:t>
                            </w:r>
                            <w:r w:rsidR="00E17725">
                              <w:fldChar w:fldCharType="begin"/>
                            </w:r>
                            <w:r w:rsidR="00E17725">
                              <w:instrText xml:space="preserve"> SEQ Figure \* ARABIC </w:instrText>
                            </w:r>
                            <w:r w:rsidR="00E17725">
                              <w:fldChar w:fldCharType="separate"/>
                            </w:r>
                            <w:r>
                              <w:rPr>
                                <w:noProof/>
                              </w:rPr>
                              <w:t>12</w:t>
                            </w:r>
                            <w:r w:rsidR="00E17725">
                              <w:rPr>
                                <w:noProof/>
                              </w:rPr>
                              <w:fldChar w:fldCharType="end"/>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D6BAE4" id="_x0000_t202" coordsize="21600,21600" o:spt="202" path="m,l,21600r21600,l21600,xe">
                <v:stroke joinstyle="miter"/>
                <v:path gradientshapeok="t" o:connecttype="rect"/>
              </v:shapetype>
              <v:shape id="Text Box 4" o:spid="_x0000_s1026" type="#_x0000_t202" style="position:absolute;margin-left:0;margin-top:168.5pt;width:488.25pt;height:.0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VKwIAAF0EAAAOAAAAZHJzL2Uyb0RvYy54bWysVMFu2zAMvQ/YPwi6L066Nh2MOEWWIsOA&#10;oi2QDD0rshwLkEWNUmJnXz9KttOt22nYRaFI6snvPSqLu64x7KTQa7AFn02mnCkrodT2UPBvu82H&#10;T5z5IGwpDFhV8LPy/G75/t2idbm6ghpMqZARiPV56wpeh+DyLPOyVo3wE3DKUrECbESgLR6yEkVL&#10;6I3JrqbTedYClg5BKu8pe98X+TLhV5WS4amqvArMFJy+LaQV07qPa7ZciPyAwtVaDp8h/uErGqEt&#10;XXqBuhdBsCPqP6AaLRE8VGEiocmgqrRUiQOxmU3fsNnWwqnEhcTx7iKT/3+w8vH0jEyXBb/mzIqG&#10;LNqpLrDP0LHrqE7rfE5NW0dtoaM0uTzmPSUj6a7CJv4SHUZ10vl80TaCSUrOya3b2xvOJNXmH28i&#10;RvZ61KEPXxQ0LAYFRzIu6SlODz70rWNLvMmD0eVGGxM3sbA2yE6CTG5rHdQA/luXsbHXQjzVA8ZM&#10;Fvn1PGIUun03kN5DeSbOCP3MeCc3mi56ED48C6QhIZo0+OGJlspAW3AYIs5qwB9/y8d+8o6qnLU0&#10;dAX3348CFWfmqyVX44SOAY7BfgzssVkDUZzRk3IyhXQAgxnDCqF5ofewirdQSVhJdxU8jOE69KNP&#10;70mq1So10Rw6ER7s1skIPQq6614EusGOQC4+wjiOIn/jSt+bfHGrYyCJk2VR0F7FQWea4WT68N7i&#10;I/l1n7pe/xWWPwEAAP//AwBQSwMEFAAGAAgAAAAhABWRIT/fAAAACAEAAA8AAABkcnMvZG93bnJl&#10;di54bWxMjzFPwzAQhXck/oN1SCyIOiUlhRCnqioYYKkIXdjc+BoH4nMUO2349xwssN3de3r3vWI1&#10;uU4ccQitJwXzWQICqfampUbB7u3p+g5EiJqM7jyhgi8MsCrPzwqdG3+iVzxWsREcQiHXCmyMfS5l&#10;qC06HWa+R2Lt4AenI69DI82gTxzuOnmTJJl0uiX+YHWPG4v1ZzU6BdvF+9ZejYfHl/UiHZ534yb7&#10;aCqlLi+m9QOIiFP8M8MPPqNDyUx7P5IJolPARaKCNF3ywPL9MrsFsf+9zEGWhfxfoPwGAAD//wMA&#10;UEsBAi0AFAAGAAgAAAAhALaDOJL+AAAA4QEAABMAAAAAAAAAAAAAAAAAAAAAAFtDb250ZW50X1R5&#10;cGVzXS54bWxQSwECLQAUAAYACAAAACEAOP0h/9YAAACUAQAACwAAAAAAAAAAAAAAAAAvAQAAX3Jl&#10;bHMvLnJlbHNQSwECLQAUAAYACAAAACEAerO/1SsCAABdBAAADgAAAAAAAAAAAAAAAAAuAgAAZHJz&#10;L2Uyb0RvYy54bWxQSwECLQAUAAYACAAAACEAFZEhP98AAAAIAQAADwAAAAAAAAAAAAAAAACFBAAA&#10;ZHJzL2Rvd25yZXYueG1sUEsFBgAAAAAEAAQA8wAAAJEFAAAAAA==&#10;" stroked="f">
                <v:textbox style="mso-fit-shape-to-text:t" inset="0,0,0,0">
                  <w:txbxContent>
                    <w:p w14:paraId="16CC2179" w14:textId="69214363" w:rsidR="002675FD" w:rsidRPr="0086208D" w:rsidRDefault="002675FD" w:rsidP="000972D1">
                      <w:pPr>
                        <w:pStyle w:val="Caption"/>
                        <w:jc w:val="center"/>
                        <w:rPr>
                          <w:rFonts w:cs="Times New Roman"/>
                          <w:noProof/>
                          <w:color w:val="000000"/>
                          <w:sz w:val="20"/>
                          <w:lang w:val="en-GB" w:eastAsia="en-GB"/>
                        </w:rPr>
                      </w:pPr>
                      <w:bookmarkStart w:id="98" w:name="_Ref59186355"/>
                      <w:r>
                        <w:t xml:space="preserve">Figure </w:t>
                      </w:r>
                      <w:fldSimple w:instr=" SEQ Figure \* ARABIC ">
                        <w:r>
                          <w:rPr>
                            <w:noProof/>
                          </w:rPr>
                          <w:t>12</w:t>
                        </w:r>
                      </w:fldSimple>
                      <w:bookmarkEnd w:id="98"/>
                    </w:p>
                  </w:txbxContent>
                </v:textbox>
                <w10:wrap type="tight"/>
              </v:shape>
            </w:pict>
          </mc:Fallback>
        </mc:AlternateContent>
      </w:r>
      <w:r w:rsidR="007E1AD6" w:rsidRPr="00F93DAF">
        <w:rPr>
          <w:rFonts w:cs="Times New Roman"/>
          <w:noProof/>
          <w:lang w:val="en-GB" w:eastAsia="en-GB"/>
        </w:rPr>
        <w:drawing>
          <wp:anchor distT="0" distB="0" distL="114300" distR="114300" simplePos="0" relativeHeight="251708416" behindDoc="1" locked="0" layoutInCell="1" allowOverlap="1" wp14:anchorId="18E9FC0F" wp14:editId="2E7A0D8D">
            <wp:simplePos x="0" y="0"/>
            <wp:positionH relativeFrom="column">
              <wp:posOffset>384</wp:posOffset>
            </wp:positionH>
            <wp:positionV relativeFrom="paragraph">
              <wp:posOffset>-2378</wp:posOffset>
            </wp:positionV>
            <wp:extent cx="6200775" cy="2085055"/>
            <wp:effectExtent l="0" t="0" r="0" b="0"/>
            <wp:wrapTight wrapText="bothSides">
              <wp:wrapPolygon edited="0">
                <wp:start x="0" y="0"/>
                <wp:lineTo x="0" y="21317"/>
                <wp:lineTo x="21500" y="21317"/>
                <wp:lineTo x="21500" y="0"/>
                <wp:lineTo x="0" y="0"/>
              </wp:wrapPolygon>
            </wp:wrapTight>
            <wp:docPr id="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Medei\ST Documentation\Pics\Fillout.PNG"/>
                    <pic:cNvPicPr>
                      <a:picLocks noChangeAspect="1" noChangeArrowheads="1"/>
                    </pic:cNvPicPr>
                  </pic:nvPicPr>
                  <pic:blipFill>
                    <a:blip r:embed="rId22" cstate="screen">
                      <a:extLst>
                        <a:ext uri="{28A0092B-C50C-407E-A947-70E740481C1C}">
                          <a14:useLocalDpi xmlns:a14="http://schemas.microsoft.com/office/drawing/2010/main" val="0"/>
                        </a:ext>
                      </a:extLst>
                    </a:blip>
                    <a:stretch>
                      <a:fillRect/>
                    </a:stretch>
                  </pic:blipFill>
                  <pic:spPr bwMode="auto">
                    <a:xfrm>
                      <a:off x="0" y="0"/>
                      <a:ext cx="6200775" cy="2085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98" w:name="_Ref478289565"/>
      <w:r w:rsidR="00B52CD6" w:rsidRPr="00F93DAF">
        <w:rPr>
          <w:rFonts w:cs="Times New Roman"/>
        </w:rPr>
        <w:tab/>
      </w:r>
      <w:r w:rsidR="00B52CD6" w:rsidRPr="00F93DAF">
        <w:rPr>
          <w:rFonts w:cs="Times New Roman"/>
        </w:rPr>
        <w:tab/>
      </w:r>
      <w:bookmarkEnd w:id="98"/>
    </w:p>
    <w:p w14:paraId="08BE7C4B" w14:textId="77777777" w:rsidR="0012482D" w:rsidRPr="00F93DAF" w:rsidRDefault="00F977FF" w:rsidP="008B74AD">
      <w:pPr>
        <w:pStyle w:val="Heading3"/>
        <w:rPr>
          <w:rFonts w:cs="Times New Roman"/>
        </w:rPr>
      </w:pPr>
      <w:bookmarkStart w:id="99" w:name="_Toc59534856"/>
      <w:r w:rsidRPr="00F93DAF">
        <w:rPr>
          <w:rFonts w:cs="Times New Roman"/>
        </w:rPr>
        <w:t>Remove selected answer</w:t>
      </w:r>
      <w:bookmarkEnd w:id="99"/>
    </w:p>
    <w:p w14:paraId="05B55E71" w14:textId="2863C783" w:rsidR="002F1E86" w:rsidRPr="00F93DAF" w:rsidRDefault="00F977FF" w:rsidP="008B74AD">
      <w:pPr>
        <w:rPr>
          <w:rFonts w:cs="Times New Roman"/>
        </w:rPr>
      </w:pPr>
      <w:r w:rsidRPr="00F93DAF">
        <w:rPr>
          <w:rFonts w:cs="Times New Roman"/>
        </w:rPr>
        <w:t xml:space="preserve">If you need to remove </w:t>
      </w:r>
      <w:r w:rsidR="00A266D3" w:rsidRPr="00F93DAF">
        <w:rPr>
          <w:rFonts w:cs="Times New Roman"/>
        </w:rPr>
        <w:t>a selected answer</w:t>
      </w:r>
      <w:r w:rsidR="000972D1" w:rsidRPr="000972D1">
        <w:rPr>
          <w:rFonts w:cs="Times New Roman"/>
        </w:rPr>
        <w:t xml:space="preserve"> </w:t>
      </w:r>
      <w:r w:rsidR="000972D1">
        <w:rPr>
          <w:rFonts w:cs="Times New Roman"/>
        </w:rPr>
        <w:t>to an optional question</w:t>
      </w:r>
      <w:r w:rsidR="00A266D3" w:rsidRPr="00F93DAF">
        <w:rPr>
          <w:rFonts w:cs="Times New Roman"/>
        </w:rPr>
        <w:t xml:space="preserve">, e.g. if you have selected a choice from a multiple-choice question, you can remove your answer by </w:t>
      </w:r>
      <w:r w:rsidR="00107588">
        <w:rPr>
          <w:rFonts w:cs="Times New Roman"/>
        </w:rPr>
        <w:t xml:space="preserve">clicking on the three dots in the </w:t>
      </w:r>
      <w:r w:rsidR="00A266D3" w:rsidRPr="00F93DAF">
        <w:rPr>
          <w:rFonts w:cs="Times New Roman"/>
        </w:rPr>
        <w:t xml:space="preserve">top </w:t>
      </w:r>
      <w:r w:rsidR="00107588">
        <w:rPr>
          <w:rFonts w:cs="Times New Roman"/>
        </w:rPr>
        <w:t>corner of the question</w:t>
      </w:r>
      <w:r w:rsidR="00107588" w:rsidRPr="00F93DAF">
        <w:rPr>
          <w:rFonts w:cs="Times New Roman"/>
        </w:rPr>
        <w:t xml:space="preserve"> </w:t>
      </w:r>
      <w:r w:rsidR="00A266D3" w:rsidRPr="00F93DAF">
        <w:rPr>
          <w:rFonts w:cs="Times New Roman"/>
        </w:rPr>
        <w:t>(see</w:t>
      </w:r>
      <w:r w:rsidR="000972D1">
        <w:rPr>
          <w:rFonts w:cs="Times New Roman"/>
        </w:rPr>
        <w:t xml:space="preserve"> </w:t>
      </w:r>
      <w:r w:rsidR="000972D1" w:rsidRPr="000972D1">
        <w:rPr>
          <w:rFonts w:cs="Times New Roman"/>
          <w:b/>
          <w:bCs/>
          <w:color w:val="4F81BD" w:themeColor="accent1"/>
        </w:rPr>
        <w:fldChar w:fldCharType="begin"/>
      </w:r>
      <w:r w:rsidR="000972D1" w:rsidRPr="000972D1">
        <w:rPr>
          <w:rFonts w:cs="Times New Roman"/>
          <w:b/>
          <w:bCs/>
          <w:color w:val="4F81BD" w:themeColor="accent1"/>
        </w:rPr>
        <w:instrText xml:space="preserve"> REF _Ref59186355 \h  \* MERGEFORMAT </w:instrText>
      </w:r>
      <w:r w:rsidR="000972D1" w:rsidRPr="000972D1">
        <w:rPr>
          <w:rFonts w:cs="Times New Roman"/>
          <w:b/>
          <w:bCs/>
          <w:color w:val="4F81BD" w:themeColor="accent1"/>
        </w:rPr>
      </w:r>
      <w:r w:rsidR="000972D1" w:rsidRPr="000972D1">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12</w:t>
      </w:r>
      <w:r w:rsidR="000972D1" w:rsidRPr="000972D1">
        <w:rPr>
          <w:rFonts w:cs="Times New Roman"/>
          <w:b/>
          <w:bCs/>
          <w:color w:val="4F81BD" w:themeColor="accent1"/>
        </w:rPr>
        <w:fldChar w:fldCharType="end"/>
      </w:r>
      <w:r w:rsidR="00A266D3" w:rsidRPr="00F93DAF">
        <w:rPr>
          <w:rFonts w:cs="Times New Roman"/>
        </w:rPr>
        <w:t>) and select “Remove Answer”</w:t>
      </w:r>
      <w:r w:rsidR="000972D1">
        <w:rPr>
          <w:rFonts w:cs="Times New Roman"/>
        </w:rPr>
        <w:t>.</w:t>
      </w:r>
    </w:p>
    <w:p w14:paraId="19F4BC77" w14:textId="77777777" w:rsidR="00E13E58" w:rsidRPr="00F93DAF" w:rsidRDefault="0012482D" w:rsidP="008B74AD">
      <w:pPr>
        <w:pStyle w:val="Heading3"/>
        <w:spacing w:before="360"/>
        <w:rPr>
          <w:rFonts w:cs="Times New Roman"/>
        </w:rPr>
      </w:pPr>
      <w:bookmarkStart w:id="100" w:name="_Toc59534857"/>
      <w:r w:rsidRPr="00F93DAF">
        <w:rPr>
          <w:rFonts w:cs="Times New Roman"/>
        </w:rPr>
        <w:t>Mark mandatory question answer as not available</w:t>
      </w:r>
      <w:bookmarkEnd w:id="100"/>
    </w:p>
    <w:p w14:paraId="54821179" w14:textId="1D526F29" w:rsidR="003C4680" w:rsidRPr="00F93DAF" w:rsidRDefault="00A266D3" w:rsidP="008B74AD">
      <w:pPr>
        <w:rPr>
          <w:rFonts w:cs="Times New Roman"/>
        </w:rPr>
      </w:pPr>
      <w:r w:rsidRPr="00F93DAF">
        <w:rPr>
          <w:rFonts w:cs="Times New Roman"/>
        </w:rPr>
        <w:t xml:space="preserve">If you need to mark a mandatory question as “Not available” or as missing data, you can </w:t>
      </w:r>
      <w:r w:rsidR="00107588">
        <w:rPr>
          <w:rFonts w:cs="Times New Roman"/>
        </w:rPr>
        <w:t>click on the three dots in the right corner of</w:t>
      </w:r>
      <w:r w:rsidR="00107588" w:rsidRPr="00F93DAF">
        <w:rPr>
          <w:rFonts w:cs="Times New Roman"/>
        </w:rPr>
        <w:t xml:space="preserve"> </w:t>
      </w:r>
      <w:r w:rsidRPr="00F93DAF">
        <w:rPr>
          <w:rFonts w:cs="Times New Roman"/>
        </w:rPr>
        <w:t xml:space="preserve">the </w:t>
      </w:r>
      <w:r w:rsidR="00107588">
        <w:rPr>
          <w:rFonts w:cs="Times New Roman"/>
        </w:rPr>
        <w:t xml:space="preserve">question </w:t>
      </w:r>
      <w:r w:rsidRPr="00F93DAF">
        <w:rPr>
          <w:rFonts w:cs="Times New Roman"/>
        </w:rPr>
        <w:t xml:space="preserve">(See </w:t>
      </w:r>
      <w:r w:rsidR="000972D1" w:rsidRPr="000972D1">
        <w:rPr>
          <w:rFonts w:cs="Times New Roman"/>
          <w:b/>
          <w:bCs/>
          <w:color w:val="4F81BD" w:themeColor="accent1"/>
        </w:rPr>
        <w:fldChar w:fldCharType="begin"/>
      </w:r>
      <w:r w:rsidR="000972D1" w:rsidRPr="000972D1">
        <w:rPr>
          <w:rFonts w:cs="Times New Roman"/>
          <w:b/>
          <w:bCs/>
          <w:color w:val="4F81BD" w:themeColor="accent1"/>
        </w:rPr>
        <w:instrText xml:space="preserve"> REF _Ref59186355 \h  \* MERGEFORMAT </w:instrText>
      </w:r>
      <w:r w:rsidR="000972D1" w:rsidRPr="000972D1">
        <w:rPr>
          <w:rFonts w:cs="Times New Roman"/>
          <w:b/>
          <w:bCs/>
          <w:color w:val="4F81BD" w:themeColor="accent1"/>
        </w:rPr>
      </w:r>
      <w:r w:rsidR="000972D1" w:rsidRPr="000972D1">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12</w:t>
      </w:r>
      <w:r w:rsidR="000972D1" w:rsidRPr="000972D1">
        <w:rPr>
          <w:rFonts w:cs="Times New Roman"/>
          <w:b/>
          <w:bCs/>
          <w:color w:val="4F81BD" w:themeColor="accent1"/>
        </w:rPr>
        <w:fldChar w:fldCharType="end"/>
      </w:r>
      <w:r w:rsidRPr="00F93DAF">
        <w:rPr>
          <w:rFonts w:cs="Times New Roman"/>
        </w:rPr>
        <w:t>) and select “Answer not available”</w:t>
      </w:r>
      <w:r w:rsidR="000972D1">
        <w:rPr>
          <w:rFonts w:cs="Times New Roman"/>
        </w:rPr>
        <w:t>.</w:t>
      </w:r>
      <w:r w:rsidR="00273D76" w:rsidRPr="00F93DAF">
        <w:rPr>
          <w:rFonts w:cs="Times New Roman"/>
          <w:noProof/>
        </w:rPr>
        <mc:AlternateContent>
          <mc:Choice Requires="wps">
            <w:drawing>
              <wp:anchor distT="0" distB="0" distL="114300" distR="114300" simplePos="0" relativeHeight="251746304" behindDoc="0" locked="0" layoutInCell="1" allowOverlap="1" wp14:anchorId="0E54D625" wp14:editId="2793DE0F">
                <wp:simplePos x="0" y="0"/>
                <wp:positionH relativeFrom="column">
                  <wp:posOffset>4250055</wp:posOffset>
                </wp:positionH>
                <wp:positionV relativeFrom="paragraph">
                  <wp:posOffset>2641600</wp:posOffset>
                </wp:positionV>
                <wp:extent cx="1945640" cy="635"/>
                <wp:effectExtent l="0" t="0" r="0" b="12065"/>
                <wp:wrapSquare wrapText="bothSides"/>
                <wp:docPr id="47" name="Text Box 47"/>
                <wp:cNvGraphicFramePr/>
                <a:graphic xmlns:a="http://schemas.openxmlformats.org/drawingml/2006/main">
                  <a:graphicData uri="http://schemas.microsoft.com/office/word/2010/wordprocessingShape">
                    <wps:wsp>
                      <wps:cNvSpPr txBox="1"/>
                      <wps:spPr>
                        <a:xfrm>
                          <a:off x="0" y="0"/>
                          <a:ext cx="1945640" cy="635"/>
                        </a:xfrm>
                        <a:prstGeom prst="rect">
                          <a:avLst/>
                        </a:prstGeom>
                        <a:solidFill>
                          <a:prstClr val="white"/>
                        </a:solidFill>
                        <a:ln>
                          <a:noFill/>
                        </a:ln>
                      </wps:spPr>
                      <wps:txbx>
                        <w:txbxContent>
                          <w:p w14:paraId="53067036" w14:textId="0AAA0328" w:rsidR="002675FD" w:rsidRPr="00486236" w:rsidRDefault="002675FD" w:rsidP="00273D76">
                            <w:pPr>
                              <w:pStyle w:val="Caption"/>
                              <w:jc w:val="center"/>
                              <w:rPr>
                                <w:noProof/>
                              </w:rPr>
                            </w:pPr>
                            <w:bookmarkStart w:id="101" w:name="_Ref47012780"/>
                            <w:r>
                              <w:t xml:space="preserve">Figure </w:t>
                            </w:r>
                            <w:r w:rsidR="00E17725">
                              <w:fldChar w:fldCharType="begin"/>
                            </w:r>
                            <w:r w:rsidR="00E17725">
                              <w:instrText xml:space="preserve"> SEQ Figure \* ARABIC </w:instrText>
                            </w:r>
                            <w:r w:rsidR="00E17725">
                              <w:fldChar w:fldCharType="separate"/>
                            </w:r>
                            <w:r>
                              <w:rPr>
                                <w:noProof/>
                              </w:rPr>
                              <w:t>13</w:t>
                            </w:r>
                            <w:r w:rsidR="00E17725">
                              <w:rPr>
                                <w:noProof/>
                              </w:rPr>
                              <w:fldChar w:fldCharType="end"/>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4D625" id="Text Box 47" o:spid="_x0000_s1027" type="#_x0000_t202" style="position:absolute;margin-left:334.65pt;margin-top:208pt;width:153.2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gyLgIAAGYEAAAOAAAAZHJzL2Uyb0RvYy54bWysVMFu2zAMvQ/YPwi6L066NNuCOEWWIsOA&#10;oC2QDD0rshwLkEWNUmJnXz9KttOt22nYRaZIitJ7j/Tirq0NOyv0GmzOJ6MxZ8pKKLQ95vzbfvPu&#10;I2c+CFsIA1bl/KI8v1u+fbNo3FzdQAWmUMioiPXzxuW8CsHNs8zLStXCj8ApS8ESsBaBtnjMChQN&#10;Va9NdjMez7IGsHAIUnlP3vsuyJepflkqGR7L0qvATM7pbSGtmNZDXLPlQsyPKFylZf8M8Q+vqIW2&#10;dOm11L0Igp1Q/1Gq1hLBQxlGEuoMylJLlTAQmsn4FZpdJZxKWIgc7640+f9XVj6cn5DpIufTD5xZ&#10;UZNGe9UG9hlaRi7ip3F+Tmk7R4mhJT/pPPg9OSPstsQ6fgkQozgxfbmyG6vJeOjT9HY2pZCk2Oz9&#10;bayRvRx16MMXBTWLRs6RpEuMivPWhy51SIk3eTC62Ghj4iYG1gbZWZDMTaWD6ov/lmVszLUQT3UF&#10;oyeL+Doc0QrtoU18XDEeoLgQdISuebyTG033bYUPTwKpWwgSTUB4pKU00OQceouzCvDH3/wxn0Sk&#10;KGcNdV/O/feTQMWZ+WpJ3tiqg4GDcRgMe6rXQEgnNFtOJpMOYDCDWSLUzzQYq3gLhYSVdFfOw2Cu&#10;QzcDNFhSrVYpiRrSibC1Oydj6YHXffss0PWqBBLzAYa+FPNX4nS5SR63OgViOikXee1Y7OmmZk7a&#10;94MXp+XXfcp6+T0sfwIAAP//AwBQSwMEFAAGAAgAAAAhAPKlyNThAAAACwEAAA8AAABkcnMvZG93&#10;bnJldi54bWxMj7FOwzAQhnck3sE6JBZEndDg0hCnqioY6FIRurC5sRsH4nMUO214ew4WGO/u03/f&#10;X6wm17GTGULrUUI6S4AZrL1usZGwf3u+fQAWokKtOo9GwpcJsCovLwqVa3/GV3OqYsMoBEOuJNgY&#10;+5zzUFvjVJj53iDdjn5wKtI4NFwP6kzhruN3SSK4Uy3SB6t6s7Gm/qxGJ2GXve/szXh82q6z+fCy&#10;Hzfio6mkvL6a1o/AopniHww/+qQOJTkd/Ig6sE6CEMs5oRKyVFApIpaL+wWww+8mBV4W/H+H8hsA&#10;AP//AwBQSwECLQAUAAYACAAAACEAtoM4kv4AAADhAQAAEwAAAAAAAAAAAAAAAAAAAAAAW0NvbnRl&#10;bnRfVHlwZXNdLnhtbFBLAQItABQABgAIAAAAIQA4/SH/1gAAAJQBAAALAAAAAAAAAAAAAAAAAC8B&#10;AABfcmVscy8ucmVsc1BLAQItABQABgAIAAAAIQDy9LgyLgIAAGYEAAAOAAAAAAAAAAAAAAAAAC4C&#10;AABkcnMvZTJvRG9jLnhtbFBLAQItABQABgAIAAAAIQDypcjU4QAAAAsBAAAPAAAAAAAAAAAAAAAA&#10;AIgEAABkcnMvZG93bnJldi54bWxQSwUGAAAAAAQABADzAAAAlgUAAAAA&#10;" stroked="f">
                <v:textbox style="mso-fit-shape-to-text:t" inset="0,0,0,0">
                  <w:txbxContent>
                    <w:p w14:paraId="53067036" w14:textId="0AAA0328" w:rsidR="002675FD" w:rsidRPr="00486236" w:rsidRDefault="002675FD" w:rsidP="00273D76">
                      <w:pPr>
                        <w:pStyle w:val="Caption"/>
                        <w:jc w:val="center"/>
                        <w:rPr>
                          <w:noProof/>
                        </w:rPr>
                      </w:pPr>
                      <w:bookmarkStart w:id="103" w:name="_Ref47012780"/>
                      <w:r>
                        <w:t xml:space="preserve">Figure </w:t>
                      </w:r>
                      <w:fldSimple w:instr=" SEQ Figure \* ARABIC ">
                        <w:r>
                          <w:rPr>
                            <w:noProof/>
                          </w:rPr>
                          <w:t>13</w:t>
                        </w:r>
                      </w:fldSimple>
                      <w:bookmarkEnd w:id="103"/>
                    </w:p>
                  </w:txbxContent>
                </v:textbox>
                <w10:wrap type="square"/>
              </v:shape>
            </w:pict>
          </mc:Fallback>
        </mc:AlternateContent>
      </w:r>
      <w:r w:rsidR="00A55E86" w:rsidRPr="00F93DAF">
        <w:rPr>
          <w:rFonts w:cs="Times New Roman"/>
          <w:noProof/>
        </w:rPr>
        <w:drawing>
          <wp:anchor distT="0" distB="0" distL="114300" distR="114300" simplePos="0" relativeHeight="251712512" behindDoc="0" locked="0" layoutInCell="1" allowOverlap="1" wp14:anchorId="5BB3D079" wp14:editId="2AFF967E">
            <wp:simplePos x="0" y="0"/>
            <wp:positionH relativeFrom="column">
              <wp:posOffset>4250528</wp:posOffset>
            </wp:positionH>
            <wp:positionV relativeFrom="paragraph">
              <wp:posOffset>241300</wp:posOffset>
            </wp:positionV>
            <wp:extent cx="1945758" cy="2343510"/>
            <wp:effectExtent l="19050" t="19050" r="16510" b="1905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45758" cy="2343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CE52D98" w14:textId="7C1F2DE0" w:rsidR="001265AC" w:rsidRPr="00F93DAF" w:rsidRDefault="00DB077B" w:rsidP="008B74AD">
      <w:pPr>
        <w:pStyle w:val="Heading3"/>
        <w:spacing w:before="360"/>
        <w:rPr>
          <w:rFonts w:cs="Times New Roman"/>
        </w:rPr>
      </w:pPr>
      <w:bookmarkStart w:id="102" w:name="_Toc498891061"/>
      <w:bookmarkStart w:id="103" w:name="_Toc498891128"/>
      <w:bookmarkStart w:id="104" w:name="_Toc498891234"/>
      <w:bookmarkStart w:id="105" w:name="_Toc498891466"/>
      <w:bookmarkStart w:id="106" w:name="_Toc59534858"/>
      <w:bookmarkEnd w:id="102"/>
      <w:bookmarkEnd w:id="103"/>
      <w:bookmarkEnd w:id="104"/>
      <w:bookmarkEnd w:id="105"/>
      <w:r w:rsidRPr="00F93DAF">
        <w:rPr>
          <w:rFonts w:cs="Times New Roman"/>
        </w:rPr>
        <w:t>Review</w:t>
      </w:r>
      <w:r w:rsidR="00B46D20" w:rsidRPr="00F93DAF">
        <w:rPr>
          <w:rFonts w:cs="Times New Roman"/>
        </w:rPr>
        <w:t xml:space="preserve"> </w:t>
      </w:r>
      <w:r w:rsidR="000F4D88" w:rsidRPr="00F93DAF">
        <w:rPr>
          <w:rFonts w:cs="Times New Roman"/>
          <w:lang w:val="en-GB"/>
        </w:rPr>
        <w:t>subject/visit forms data</w:t>
      </w:r>
      <w:bookmarkEnd w:id="106"/>
    </w:p>
    <w:p w14:paraId="32AEAA0D" w14:textId="55ECB372" w:rsidR="002B0801" w:rsidRPr="00F93DAF" w:rsidRDefault="0065007A" w:rsidP="008B74AD">
      <w:pPr>
        <w:rPr>
          <w:rFonts w:cs="Times New Roman"/>
        </w:rPr>
      </w:pPr>
      <w:r w:rsidRPr="00F93DAF">
        <w:rPr>
          <w:rFonts w:cs="Times New Roman"/>
        </w:rPr>
        <w:t>For reviewing form answers</w:t>
      </w:r>
      <w:r w:rsidR="00C4532D" w:rsidRPr="00F93DAF">
        <w:rPr>
          <w:rFonts w:cs="Times New Roman"/>
        </w:rPr>
        <w:t xml:space="preserve"> </w:t>
      </w:r>
      <w:r w:rsidRPr="00F93DAF">
        <w:rPr>
          <w:rFonts w:cs="Times New Roman"/>
        </w:rPr>
        <w:t>you can access completed forms for individual</w:t>
      </w:r>
      <w:r w:rsidR="00107588">
        <w:rPr>
          <w:rFonts w:cs="Times New Roman"/>
        </w:rPr>
        <w:t xml:space="preserve"> subjects </w:t>
      </w:r>
      <w:r w:rsidRPr="00F93DAF">
        <w:rPr>
          <w:rFonts w:cs="Times New Roman"/>
        </w:rPr>
        <w:t xml:space="preserve">via the site overview by clicking </w:t>
      </w:r>
      <w:r w:rsidR="00107588">
        <w:rPr>
          <w:rFonts w:cs="Times New Roman"/>
        </w:rPr>
        <w:t xml:space="preserve">on </w:t>
      </w:r>
      <w:r w:rsidRPr="00F93DAF">
        <w:rPr>
          <w:rFonts w:cs="Times New Roman"/>
        </w:rPr>
        <w:t xml:space="preserve">the relevant data event </w:t>
      </w:r>
      <w:r w:rsidR="00AE5096" w:rsidRPr="00F93DAF">
        <w:rPr>
          <w:rFonts w:cs="Times New Roman"/>
        </w:rPr>
        <w:t>squares</w:t>
      </w:r>
      <w:r w:rsidR="00B978D5" w:rsidRPr="00F93DAF">
        <w:rPr>
          <w:rFonts w:cs="Times New Roman"/>
        </w:rPr>
        <w:t xml:space="preserve"> and </w:t>
      </w:r>
      <w:proofErr w:type="gramStart"/>
      <w:r w:rsidR="00107588">
        <w:rPr>
          <w:rFonts w:cs="Times New Roman"/>
        </w:rPr>
        <w:t xml:space="preserve">selecting </w:t>
      </w:r>
      <w:r w:rsidR="00107588" w:rsidRPr="00F93DAF">
        <w:rPr>
          <w:rFonts w:cs="Times New Roman"/>
        </w:rPr>
        <w:t xml:space="preserve"> </w:t>
      </w:r>
      <w:r w:rsidR="00B978D5" w:rsidRPr="00F93DAF">
        <w:rPr>
          <w:rFonts w:cs="Times New Roman"/>
        </w:rPr>
        <w:t>“</w:t>
      </w:r>
      <w:proofErr w:type="gramEnd"/>
      <w:r w:rsidR="00B978D5" w:rsidRPr="00F93DAF">
        <w:rPr>
          <w:rFonts w:cs="Times New Roman"/>
        </w:rPr>
        <w:t>View F</w:t>
      </w:r>
      <w:r w:rsidRPr="00F93DAF">
        <w:rPr>
          <w:rFonts w:cs="Times New Roman"/>
        </w:rPr>
        <w:t xml:space="preserve">orm </w:t>
      </w:r>
      <w:r w:rsidR="00B978D5" w:rsidRPr="00F93DAF">
        <w:rPr>
          <w:rFonts w:cs="Times New Roman"/>
        </w:rPr>
        <w:t>A</w:t>
      </w:r>
      <w:r w:rsidRPr="00F93DAF">
        <w:rPr>
          <w:rFonts w:cs="Times New Roman"/>
        </w:rPr>
        <w:t>nswers”</w:t>
      </w:r>
      <w:r w:rsidR="00107588">
        <w:rPr>
          <w:rFonts w:cs="Times New Roman"/>
        </w:rPr>
        <w:t xml:space="preserve"> </w:t>
      </w:r>
      <w:r w:rsidR="0096289F" w:rsidRPr="00F93DAF">
        <w:rPr>
          <w:rFonts w:cs="Times New Roman"/>
        </w:rPr>
        <w:t>(see</w:t>
      </w:r>
      <w:r w:rsidR="000972D1">
        <w:rPr>
          <w:rFonts w:cs="Times New Roman"/>
          <w:b/>
          <w:bCs/>
          <w:color w:val="4F81BD" w:themeColor="accent1"/>
        </w:rPr>
        <w:t xml:space="preserve"> </w:t>
      </w:r>
      <w:r w:rsidR="000972D1" w:rsidRPr="000972D1">
        <w:rPr>
          <w:rFonts w:cs="Times New Roman"/>
          <w:b/>
          <w:bCs/>
          <w:color w:val="4F81BD" w:themeColor="accent1"/>
        </w:rPr>
        <w:fldChar w:fldCharType="begin"/>
      </w:r>
      <w:r w:rsidR="000972D1" w:rsidRPr="000972D1">
        <w:rPr>
          <w:rFonts w:cs="Times New Roman"/>
          <w:b/>
          <w:bCs/>
          <w:color w:val="4F81BD" w:themeColor="accent1"/>
        </w:rPr>
        <w:instrText xml:space="preserve"> REF _Ref47012780 \h  \* MERGEFORMAT </w:instrText>
      </w:r>
      <w:r w:rsidR="000972D1" w:rsidRPr="000972D1">
        <w:rPr>
          <w:rFonts w:cs="Times New Roman"/>
          <w:b/>
          <w:bCs/>
          <w:color w:val="4F81BD" w:themeColor="accent1"/>
        </w:rPr>
      </w:r>
      <w:r w:rsidR="000972D1" w:rsidRPr="000972D1">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13</w:t>
      </w:r>
      <w:r w:rsidR="000972D1" w:rsidRPr="000972D1">
        <w:rPr>
          <w:rFonts w:cs="Times New Roman"/>
          <w:b/>
          <w:bCs/>
          <w:color w:val="4F81BD" w:themeColor="accent1"/>
        </w:rPr>
        <w:fldChar w:fldCharType="end"/>
      </w:r>
      <w:r w:rsidR="00273D76" w:rsidRPr="00F93DAF">
        <w:rPr>
          <w:rFonts w:cs="Times New Roman"/>
        </w:rPr>
        <w:t>)</w:t>
      </w:r>
      <w:r w:rsidR="00107588">
        <w:rPr>
          <w:rFonts w:cs="Times New Roman"/>
        </w:rPr>
        <w:t xml:space="preserve">. </w:t>
      </w:r>
    </w:p>
    <w:p w14:paraId="71BE748F" w14:textId="472AC0BB" w:rsidR="006371FE" w:rsidRPr="00F93DAF" w:rsidRDefault="002721F6" w:rsidP="008B74AD">
      <w:pPr>
        <w:pStyle w:val="Heading3"/>
        <w:spacing w:before="360"/>
        <w:rPr>
          <w:rFonts w:cs="Times New Roman"/>
        </w:rPr>
      </w:pPr>
      <w:bookmarkStart w:id="107" w:name="_Toc447718652"/>
      <w:bookmarkStart w:id="108" w:name="_Toc447791852"/>
      <w:bookmarkStart w:id="109" w:name="_Toc448306092"/>
      <w:bookmarkStart w:id="110" w:name="_Toc450753421"/>
      <w:bookmarkStart w:id="111" w:name="_Toc450755501"/>
      <w:bookmarkStart w:id="112" w:name="_Toc447718653"/>
      <w:bookmarkStart w:id="113" w:name="_Toc447791853"/>
      <w:bookmarkStart w:id="114" w:name="_Toc448306093"/>
      <w:bookmarkStart w:id="115" w:name="_Toc450753422"/>
      <w:bookmarkStart w:id="116" w:name="_Toc450755502"/>
      <w:bookmarkStart w:id="117" w:name="_Ref478816910"/>
      <w:bookmarkStart w:id="118" w:name="_Ref478816915"/>
      <w:bookmarkStart w:id="119" w:name="_Toc59534859"/>
      <w:bookmarkEnd w:id="107"/>
      <w:bookmarkEnd w:id="108"/>
      <w:bookmarkEnd w:id="109"/>
      <w:bookmarkEnd w:id="110"/>
      <w:bookmarkEnd w:id="111"/>
      <w:bookmarkEnd w:id="112"/>
      <w:bookmarkEnd w:id="113"/>
      <w:bookmarkEnd w:id="114"/>
      <w:bookmarkEnd w:id="115"/>
      <w:bookmarkEnd w:id="116"/>
      <w:r w:rsidRPr="00F93DAF">
        <w:rPr>
          <w:rFonts w:cs="Times New Roman"/>
        </w:rPr>
        <w:t>Change</w:t>
      </w:r>
      <w:r w:rsidR="00A266D3" w:rsidRPr="00F93DAF">
        <w:rPr>
          <w:rFonts w:cs="Times New Roman"/>
        </w:rPr>
        <w:t>/edit</w:t>
      </w:r>
      <w:r w:rsidRPr="00F93DAF">
        <w:rPr>
          <w:rFonts w:cs="Times New Roman"/>
        </w:rPr>
        <w:t xml:space="preserve"> </w:t>
      </w:r>
      <w:r w:rsidR="006371FE" w:rsidRPr="00F93DAF">
        <w:rPr>
          <w:rFonts w:cs="Times New Roman"/>
        </w:rPr>
        <w:t>answers/</w:t>
      </w:r>
      <w:r w:rsidRPr="00F93DAF">
        <w:rPr>
          <w:rFonts w:cs="Times New Roman"/>
        </w:rPr>
        <w:t>data</w:t>
      </w:r>
      <w:bookmarkEnd w:id="117"/>
      <w:bookmarkEnd w:id="118"/>
      <w:bookmarkEnd w:id="119"/>
    </w:p>
    <w:p w14:paraId="07B143F4" w14:textId="29C3B678" w:rsidR="00926170" w:rsidRPr="00F93DAF" w:rsidRDefault="002721F6" w:rsidP="008B74AD">
      <w:pPr>
        <w:rPr>
          <w:rFonts w:cs="Times New Roman"/>
        </w:rPr>
      </w:pPr>
      <w:r w:rsidRPr="00F93DAF">
        <w:rPr>
          <w:rFonts w:cs="Times New Roman"/>
        </w:rPr>
        <w:t xml:space="preserve">If data must be changed for an individual subject, this can be done </w:t>
      </w:r>
      <w:r w:rsidR="006371FE" w:rsidRPr="00F93DAF">
        <w:rPr>
          <w:rFonts w:cs="Times New Roman"/>
        </w:rPr>
        <w:t>while reviewing fo</w:t>
      </w:r>
      <w:r w:rsidR="00DC2BE5" w:rsidRPr="00F93DAF">
        <w:rPr>
          <w:rFonts w:cs="Times New Roman"/>
        </w:rPr>
        <w:t>rms</w:t>
      </w:r>
      <w:r w:rsidRPr="00F93DAF">
        <w:rPr>
          <w:rFonts w:cs="Times New Roman"/>
        </w:rPr>
        <w:t>.</w:t>
      </w:r>
      <w:r w:rsidR="00A55E86" w:rsidRPr="00F93DAF">
        <w:rPr>
          <w:rFonts w:cs="Times New Roman"/>
        </w:rPr>
        <w:t xml:space="preserve"> </w:t>
      </w:r>
      <w:r w:rsidRPr="00F93DAF">
        <w:rPr>
          <w:rFonts w:cs="Times New Roman"/>
        </w:rPr>
        <w:t>While in the review data view, if you have s</w:t>
      </w:r>
      <w:r w:rsidR="00AE5096" w:rsidRPr="00F93DAF">
        <w:rPr>
          <w:rFonts w:cs="Times New Roman"/>
        </w:rPr>
        <w:t xml:space="preserve">ufficient permissions, you </w:t>
      </w:r>
      <w:r w:rsidR="00107588" w:rsidRPr="00F93DAF">
        <w:rPr>
          <w:rFonts w:cs="Times New Roman"/>
        </w:rPr>
        <w:t>can</w:t>
      </w:r>
      <w:r w:rsidRPr="00F93DAF">
        <w:rPr>
          <w:rFonts w:cs="Times New Roman"/>
        </w:rPr>
        <w:t xml:space="preserve"> edit the data wit</w:t>
      </w:r>
      <w:r w:rsidR="00B978D5" w:rsidRPr="00F93DAF">
        <w:rPr>
          <w:rFonts w:cs="Times New Roman"/>
        </w:rPr>
        <w:t>hin the form, by clicking “Edit Answers</w:t>
      </w:r>
      <w:r w:rsidRPr="00F93DAF">
        <w:rPr>
          <w:rFonts w:cs="Times New Roman"/>
        </w:rPr>
        <w:t xml:space="preserve">” </w:t>
      </w:r>
      <w:r w:rsidR="00107588">
        <w:rPr>
          <w:rFonts w:cs="Times New Roman"/>
        </w:rPr>
        <w:t>in</w:t>
      </w:r>
      <w:r w:rsidR="00107588" w:rsidRPr="00F93DAF">
        <w:rPr>
          <w:rFonts w:cs="Times New Roman"/>
        </w:rPr>
        <w:t xml:space="preserve"> </w:t>
      </w:r>
      <w:r w:rsidRPr="00F93DAF">
        <w:rPr>
          <w:rFonts w:cs="Times New Roman"/>
        </w:rPr>
        <w:t xml:space="preserve">the top left </w:t>
      </w:r>
      <w:r w:rsidR="00107588">
        <w:rPr>
          <w:rFonts w:cs="Times New Roman"/>
        </w:rPr>
        <w:t xml:space="preserve">menu </w:t>
      </w:r>
      <w:r w:rsidRPr="00F93DAF">
        <w:rPr>
          <w:rFonts w:cs="Times New Roman"/>
        </w:rPr>
        <w:t>of the form (</w:t>
      </w:r>
      <w:r w:rsidR="009324BE" w:rsidRPr="00F93DAF">
        <w:rPr>
          <w:rFonts w:cs="Times New Roman"/>
        </w:rPr>
        <w:t>see</w:t>
      </w:r>
      <w:r w:rsidR="000972D1" w:rsidRPr="000972D1">
        <w:rPr>
          <w:rFonts w:cs="Times New Roman"/>
          <w:b/>
          <w:color w:val="4F81BD" w:themeColor="accent1"/>
        </w:rPr>
        <w:t xml:space="preserve"> </w:t>
      </w:r>
      <w:r w:rsidR="000972D1" w:rsidRPr="000972D1">
        <w:rPr>
          <w:rFonts w:cs="Times New Roman"/>
          <w:b/>
          <w:color w:val="4F81BD" w:themeColor="accent1"/>
        </w:rPr>
        <w:fldChar w:fldCharType="begin"/>
      </w:r>
      <w:r w:rsidR="000972D1" w:rsidRPr="000972D1">
        <w:rPr>
          <w:rFonts w:cs="Times New Roman"/>
          <w:b/>
          <w:color w:val="4F81BD" w:themeColor="accent1"/>
        </w:rPr>
        <w:instrText xml:space="preserve"> REF _Ref59186657 \h  \* MERGEFORMAT </w:instrText>
      </w:r>
      <w:r w:rsidR="000972D1" w:rsidRPr="000972D1">
        <w:rPr>
          <w:rFonts w:cs="Times New Roman"/>
          <w:b/>
          <w:color w:val="4F81BD" w:themeColor="accent1"/>
        </w:rPr>
      </w:r>
      <w:r w:rsidR="000972D1" w:rsidRPr="000972D1">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14</w:t>
      </w:r>
      <w:r w:rsidR="000972D1" w:rsidRPr="000972D1">
        <w:rPr>
          <w:rFonts w:cs="Times New Roman"/>
          <w:b/>
          <w:color w:val="4F81BD" w:themeColor="accent1"/>
        </w:rPr>
        <w:fldChar w:fldCharType="end"/>
      </w:r>
      <w:r w:rsidRPr="00F93DAF">
        <w:rPr>
          <w:rFonts w:cs="Times New Roman"/>
        </w:rPr>
        <w:t>).</w:t>
      </w:r>
    </w:p>
    <w:p w14:paraId="11EA2CFE" w14:textId="77777777" w:rsidR="00A55E86" w:rsidRPr="00F93DAF" w:rsidRDefault="00A55E86" w:rsidP="008B74AD">
      <w:pPr>
        <w:ind w:left="4320" w:firstLine="720"/>
        <w:rPr>
          <w:rFonts w:cs="Times New Roman"/>
        </w:rPr>
      </w:pPr>
    </w:p>
    <w:p w14:paraId="38697D81" w14:textId="77777777" w:rsidR="00A55E86" w:rsidRPr="00F93DAF" w:rsidRDefault="00A55E86" w:rsidP="008B74AD">
      <w:pPr>
        <w:ind w:left="4320" w:firstLine="720"/>
        <w:rPr>
          <w:rFonts w:cs="Times New Roman"/>
        </w:rPr>
      </w:pPr>
    </w:p>
    <w:p w14:paraId="2B080EBB" w14:textId="77777777" w:rsidR="00A55E86" w:rsidRPr="00F93DAF" w:rsidRDefault="00A55E86" w:rsidP="008B74AD">
      <w:pPr>
        <w:ind w:left="4320" w:firstLine="720"/>
        <w:rPr>
          <w:rFonts w:cs="Times New Roman"/>
        </w:rPr>
      </w:pPr>
    </w:p>
    <w:p w14:paraId="34851F1C" w14:textId="58A2CBAF" w:rsidR="009324BE" w:rsidRPr="00F93DAF" w:rsidRDefault="009324BE" w:rsidP="008B74AD">
      <w:pPr>
        <w:keepNext/>
        <w:jc w:val="center"/>
        <w:rPr>
          <w:rFonts w:cs="Times New Roman"/>
          <w:noProof/>
          <w:lang w:eastAsia="da-DK"/>
        </w:rPr>
      </w:pPr>
    </w:p>
    <w:p w14:paraId="4170415C" w14:textId="77777777" w:rsidR="002A4FE7" w:rsidRPr="00F93DAF" w:rsidRDefault="002A4FE7" w:rsidP="008B74AD">
      <w:pPr>
        <w:keepNext/>
        <w:jc w:val="center"/>
        <w:rPr>
          <w:rFonts w:cs="Times New Roman"/>
        </w:rPr>
      </w:pPr>
      <w:r w:rsidRPr="00F93DAF">
        <w:rPr>
          <w:rFonts w:cs="Times New Roman"/>
          <w:noProof/>
          <w:lang w:val="da-DK" w:eastAsia="da-DK"/>
        </w:rPr>
        <w:drawing>
          <wp:inline distT="0" distB="0" distL="0" distR="0" wp14:anchorId="39BE0D81" wp14:editId="2E417B2B">
            <wp:extent cx="6208395" cy="1588135"/>
            <wp:effectExtent l="0" t="0" r="1905"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08395" cy="1588135"/>
                    </a:xfrm>
                    <a:prstGeom prst="rect">
                      <a:avLst/>
                    </a:prstGeom>
                  </pic:spPr>
                </pic:pic>
              </a:graphicData>
            </a:graphic>
          </wp:inline>
        </w:drawing>
      </w:r>
    </w:p>
    <w:p w14:paraId="72074FFB" w14:textId="17BBD742" w:rsidR="002B0801" w:rsidRPr="00F93DAF" w:rsidRDefault="002A4FE7" w:rsidP="008B74AD">
      <w:pPr>
        <w:pStyle w:val="Caption"/>
        <w:spacing w:line="276" w:lineRule="auto"/>
        <w:jc w:val="center"/>
        <w:rPr>
          <w:rFonts w:cs="Times New Roman"/>
          <w:noProof/>
          <w:lang w:eastAsia="da-DK"/>
        </w:rPr>
      </w:pPr>
      <w:bookmarkStart w:id="120" w:name="_Ref59186657"/>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14</w:t>
      </w:r>
      <w:r w:rsidR="0015313A" w:rsidRPr="00F93DAF">
        <w:rPr>
          <w:rFonts w:cs="Times New Roman"/>
          <w:noProof/>
        </w:rPr>
        <w:fldChar w:fldCharType="end"/>
      </w:r>
      <w:bookmarkEnd w:id="120"/>
    </w:p>
    <w:p w14:paraId="1D945615" w14:textId="662E1E9B" w:rsidR="002721F6" w:rsidRPr="00F93DAF" w:rsidRDefault="002721F6" w:rsidP="008B74AD">
      <w:pPr>
        <w:rPr>
          <w:rFonts w:cs="Times New Roman"/>
        </w:rPr>
      </w:pPr>
      <w:r w:rsidRPr="00F93DAF">
        <w:rPr>
          <w:rFonts w:cs="Times New Roman"/>
        </w:rPr>
        <w:t xml:space="preserve">This button enables input change in every field of the form. When you have </w:t>
      </w:r>
      <w:r w:rsidR="002F1E86" w:rsidRPr="00F93DAF">
        <w:rPr>
          <w:rFonts w:cs="Times New Roman"/>
        </w:rPr>
        <w:t>changed</w:t>
      </w:r>
      <w:r w:rsidRPr="00F93DAF">
        <w:rPr>
          <w:rFonts w:cs="Times New Roman"/>
        </w:rPr>
        <w:t xml:space="preserve"> the relevant input data fields, you must click the “Update” button in the</w:t>
      </w:r>
      <w:r w:rsidR="00D230DE" w:rsidRPr="00F93DAF">
        <w:rPr>
          <w:rFonts w:cs="Times New Roman"/>
        </w:rPr>
        <w:t xml:space="preserve"> top or</w:t>
      </w:r>
      <w:r w:rsidRPr="00F93DAF">
        <w:rPr>
          <w:rFonts w:cs="Times New Roman"/>
        </w:rPr>
        <w:t xml:space="preserve"> bottom of the form</w:t>
      </w:r>
      <w:r w:rsidR="00246419">
        <w:rPr>
          <w:rFonts w:cs="Times New Roman"/>
        </w:rPr>
        <w:t xml:space="preserve"> to save the changes</w:t>
      </w:r>
      <w:r w:rsidRPr="00F93DAF">
        <w:rPr>
          <w:rFonts w:cs="Times New Roman"/>
        </w:rPr>
        <w:t>. This requires you to submit a “reason for change</w:t>
      </w:r>
      <w:r w:rsidR="00246419">
        <w:rPr>
          <w:rFonts w:cs="Times New Roman"/>
        </w:rPr>
        <w:t>”</w:t>
      </w:r>
      <w:r w:rsidR="00246419" w:rsidRPr="00246419">
        <w:rPr>
          <w:rFonts w:cs="Times New Roman"/>
        </w:rPr>
        <w:t xml:space="preserve"> </w:t>
      </w:r>
      <w:r w:rsidR="00246419" w:rsidRPr="00EC5018">
        <w:rPr>
          <w:rFonts w:cs="Times New Roman"/>
        </w:rPr>
        <w:t>if you have either edited some form answers or if you have made changes on an incomplete data event</w:t>
      </w:r>
      <w:r w:rsidR="00B52CD6" w:rsidRPr="00F93DAF">
        <w:rPr>
          <w:rFonts w:cs="Times New Roman"/>
        </w:rPr>
        <w:t xml:space="preserve">, </w:t>
      </w:r>
      <w:r w:rsidRPr="00F93DAF">
        <w:rPr>
          <w:rFonts w:cs="Times New Roman"/>
        </w:rPr>
        <w:t xml:space="preserve">where you shall register the reason for why </w:t>
      </w:r>
      <w:r w:rsidR="00246419">
        <w:rPr>
          <w:rFonts w:cs="Times New Roman"/>
        </w:rPr>
        <w:t xml:space="preserve">the change of </w:t>
      </w:r>
      <w:r w:rsidRPr="00F93DAF">
        <w:rPr>
          <w:rFonts w:cs="Times New Roman"/>
        </w:rPr>
        <w:t xml:space="preserve">data was </w:t>
      </w:r>
      <w:r w:rsidR="009324BE" w:rsidRPr="00F93DAF">
        <w:rPr>
          <w:rFonts w:cs="Times New Roman"/>
        </w:rPr>
        <w:t>performed</w:t>
      </w:r>
      <w:proofErr w:type="gramStart"/>
      <w:r w:rsidRPr="00F93DAF">
        <w:rPr>
          <w:rFonts w:cs="Times New Roman"/>
        </w:rPr>
        <w:t>.</w:t>
      </w:r>
      <w:r w:rsidR="00107588">
        <w:rPr>
          <w:rFonts w:cs="Times New Roman"/>
        </w:rPr>
        <w:t xml:space="preserve"> </w:t>
      </w:r>
      <w:r w:rsidR="00107588" w:rsidRPr="00EC5018">
        <w:rPr>
          <w:rFonts w:cs="Times New Roman"/>
        </w:rPr>
        <w:t>.</w:t>
      </w:r>
      <w:proofErr w:type="gramEnd"/>
    </w:p>
    <w:p w14:paraId="5EB72DE2" w14:textId="3FA4786E" w:rsidR="00D230DE" w:rsidRPr="00F93DAF" w:rsidRDefault="00D230DE" w:rsidP="008B74AD">
      <w:pPr>
        <w:spacing w:after="120"/>
        <w:rPr>
          <w:rFonts w:cs="Times New Roman"/>
        </w:rPr>
      </w:pPr>
      <w:r w:rsidRPr="00F93DAF">
        <w:rPr>
          <w:rFonts w:cs="Times New Roman"/>
        </w:rPr>
        <w:t>Should you regret any changes you have made, you can click the “Discard Changes” button, located same place as “Edit Answers”</w:t>
      </w:r>
      <w:r w:rsidR="00246419">
        <w:rPr>
          <w:rFonts w:cs="Times New Roman"/>
        </w:rPr>
        <w:t xml:space="preserve"> button</w:t>
      </w:r>
      <w:r w:rsidRPr="00F93DAF">
        <w:rPr>
          <w:rFonts w:cs="Times New Roman"/>
        </w:rPr>
        <w:t>.</w:t>
      </w:r>
    </w:p>
    <w:p w14:paraId="32572E75" w14:textId="77777777" w:rsidR="00246419" w:rsidRDefault="00107588" w:rsidP="008B74AD">
      <w:pPr>
        <w:keepNext/>
      </w:pPr>
      <w:r>
        <w:rPr>
          <w:rFonts w:cs="Times New Roman"/>
          <w:b/>
          <w:noProof/>
        </w:rPr>
        <w:drawing>
          <wp:inline distT="0" distB="0" distL="0" distR="0" wp14:anchorId="408D6A8F" wp14:editId="0A04B7A0">
            <wp:extent cx="6089650" cy="1931472"/>
            <wp:effectExtent l="0" t="0" r="635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4778" cy="1933098"/>
                    </a:xfrm>
                    <a:prstGeom prst="rect">
                      <a:avLst/>
                    </a:prstGeom>
                  </pic:spPr>
                </pic:pic>
              </a:graphicData>
            </a:graphic>
          </wp:inline>
        </w:drawing>
      </w:r>
    </w:p>
    <w:p w14:paraId="559E1A11" w14:textId="39E20DE0" w:rsidR="00246419" w:rsidRDefault="00246419" w:rsidP="008B74AD">
      <w:pPr>
        <w:pStyle w:val="Caption"/>
        <w:spacing w:line="276" w:lineRule="auto"/>
        <w:jc w:val="center"/>
      </w:pPr>
      <w:r>
        <w:t xml:space="preserve">Figure </w:t>
      </w:r>
      <w:r w:rsidR="00E17725">
        <w:fldChar w:fldCharType="begin"/>
      </w:r>
      <w:r w:rsidR="00E17725">
        <w:instrText xml:space="preserve"> SEQ Figure \* ARABIC </w:instrText>
      </w:r>
      <w:r w:rsidR="00E17725">
        <w:fldChar w:fldCharType="separate"/>
      </w:r>
      <w:r w:rsidR="00951280">
        <w:rPr>
          <w:noProof/>
        </w:rPr>
        <w:t>15</w:t>
      </w:r>
      <w:r w:rsidR="00E17725">
        <w:rPr>
          <w:noProof/>
        </w:rPr>
        <w:fldChar w:fldCharType="end"/>
      </w:r>
    </w:p>
    <w:p w14:paraId="3829268E" w14:textId="34246DBE" w:rsidR="00E24809" w:rsidRPr="00F93DAF" w:rsidRDefault="00440C9D" w:rsidP="008B74AD">
      <w:r w:rsidRPr="00F93DAF">
        <w:rPr>
          <w:rFonts w:cs="Times New Roman"/>
          <w:b/>
        </w:rPr>
        <w:t xml:space="preserve">NOTE: </w:t>
      </w:r>
      <w:r w:rsidRPr="00F93DAF">
        <w:rPr>
          <w:rFonts w:cs="Times New Roman"/>
        </w:rPr>
        <w:t>any changes made to data or any study specific information is registered in the audit log of the study</w:t>
      </w:r>
      <w:r w:rsidR="00246419">
        <w:t>.</w:t>
      </w:r>
      <w:bookmarkStart w:id="121" w:name="_Ref447715358"/>
      <w:bookmarkStart w:id="122" w:name="_Ref447720078"/>
    </w:p>
    <w:p w14:paraId="73AE04C4" w14:textId="3A54C04E" w:rsidR="006371FE" w:rsidRPr="00F93DAF" w:rsidRDefault="0061661F" w:rsidP="008B74AD">
      <w:pPr>
        <w:pStyle w:val="Heading3"/>
        <w:spacing w:before="360"/>
        <w:rPr>
          <w:rFonts w:cs="Times New Roman"/>
        </w:rPr>
      </w:pPr>
      <w:bookmarkStart w:id="123" w:name="_Toc59534860"/>
      <w:r w:rsidRPr="00F93DAF">
        <w:rPr>
          <w:rFonts w:cs="Times New Roman"/>
        </w:rPr>
        <w:t>Overview of</w:t>
      </w:r>
      <w:r w:rsidR="00C4532D" w:rsidRPr="00F93DAF">
        <w:rPr>
          <w:rFonts w:cs="Times New Roman"/>
        </w:rPr>
        <w:t xml:space="preserve"> subjects and subject </w:t>
      </w:r>
      <w:bookmarkEnd w:id="121"/>
      <w:r w:rsidRPr="00F93DAF">
        <w:rPr>
          <w:rFonts w:cs="Times New Roman"/>
        </w:rPr>
        <w:t>detailed information</w:t>
      </w:r>
      <w:bookmarkEnd w:id="122"/>
      <w:bookmarkEnd w:id="123"/>
    </w:p>
    <w:p w14:paraId="75F9C8EA" w14:textId="28F3C75F" w:rsidR="00C30445" w:rsidRPr="00F93DAF" w:rsidRDefault="0061661F" w:rsidP="008B74AD">
      <w:pPr>
        <w:rPr>
          <w:rFonts w:cs="Times New Roman"/>
        </w:rPr>
      </w:pPr>
      <w:r w:rsidRPr="00F93DAF">
        <w:rPr>
          <w:rFonts w:cs="Times New Roman"/>
        </w:rPr>
        <w:t xml:space="preserve">From within the </w:t>
      </w:r>
      <w:r w:rsidR="00AE5096" w:rsidRPr="00F93DAF">
        <w:rPr>
          <w:rFonts w:cs="Times New Roman"/>
        </w:rPr>
        <w:t xml:space="preserve">individual site </w:t>
      </w:r>
      <w:r w:rsidRPr="00F93DAF">
        <w:rPr>
          <w:rFonts w:cs="Times New Roman"/>
        </w:rPr>
        <w:t>overview</w:t>
      </w:r>
      <w:r w:rsidR="00AE5096" w:rsidRPr="00F93DAF">
        <w:rPr>
          <w:rFonts w:cs="Times New Roman"/>
        </w:rPr>
        <w:t>s</w:t>
      </w:r>
      <w:r w:rsidRPr="00F93DAF">
        <w:rPr>
          <w:rFonts w:cs="Times New Roman"/>
        </w:rPr>
        <w:t xml:space="preserve">, you </w:t>
      </w:r>
      <w:r w:rsidR="001C796B" w:rsidRPr="00F93DAF">
        <w:rPr>
          <w:rFonts w:cs="Times New Roman"/>
        </w:rPr>
        <w:t>can</w:t>
      </w:r>
      <w:r w:rsidR="006F0C22" w:rsidRPr="00F93DAF">
        <w:rPr>
          <w:rFonts w:cs="Times New Roman"/>
        </w:rPr>
        <w:t xml:space="preserve"> access </w:t>
      </w:r>
      <w:r w:rsidRPr="00F93DAF">
        <w:rPr>
          <w:rFonts w:cs="Times New Roman"/>
        </w:rPr>
        <w:t xml:space="preserve">detailed </w:t>
      </w:r>
      <w:r w:rsidR="006F0C22" w:rsidRPr="00F93DAF">
        <w:rPr>
          <w:rFonts w:cs="Times New Roman"/>
        </w:rPr>
        <w:t>information about each subject</w:t>
      </w:r>
      <w:r w:rsidR="002D340B" w:rsidRPr="00F93DAF">
        <w:rPr>
          <w:rFonts w:cs="Times New Roman"/>
        </w:rPr>
        <w:t xml:space="preserve"> by clicking on</w:t>
      </w:r>
      <w:r w:rsidR="001868BB" w:rsidRPr="00F93DAF">
        <w:rPr>
          <w:rFonts w:cs="Times New Roman"/>
        </w:rPr>
        <w:t xml:space="preserve"> the </w:t>
      </w:r>
      <w:r w:rsidR="009A45D2">
        <w:rPr>
          <w:rFonts w:cs="Times New Roman"/>
        </w:rPr>
        <w:t>subject</w:t>
      </w:r>
      <w:r w:rsidR="009A45D2" w:rsidRPr="00F93DAF">
        <w:rPr>
          <w:rFonts w:cs="Times New Roman"/>
        </w:rPr>
        <w:t xml:space="preserve"> </w:t>
      </w:r>
      <w:r w:rsidR="009A45D2">
        <w:rPr>
          <w:rFonts w:cs="Times New Roman"/>
        </w:rPr>
        <w:t>ID</w:t>
      </w:r>
      <w:r w:rsidR="009A45D2" w:rsidRPr="00F93DAF">
        <w:rPr>
          <w:rFonts w:cs="Times New Roman"/>
        </w:rPr>
        <w:t xml:space="preserve"> </w:t>
      </w:r>
      <w:r w:rsidR="00DC2BE5" w:rsidRPr="00F93DAF">
        <w:rPr>
          <w:rFonts w:cs="Times New Roman"/>
        </w:rPr>
        <w:t>(see</w:t>
      </w:r>
      <w:r w:rsidR="00246419">
        <w:rPr>
          <w:rFonts w:cs="Times New Roman"/>
          <w:b/>
        </w:rPr>
        <w:t xml:space="preserve"> </w:t>
      </w:r>
      <w:r w:rsidR="00246419" w:rsidRPr="00F15A14">
        <w:rPr>
          <w:rFonts w:cs="Times New Roman"/>
          <w:b/>
          <w:color w:val="4F81BD" w:themeColor="accent1"/>
        </w:rPr>
        <w:fldChar w:fldCharType="begin"/>
      </w:r>
      <w:r w:rsidR="00246419" w:rsidRPr="00F15A14">
        <w:rPr>
          <w:rFonts w:cs="Times New Roman"/>
          <w:b/>
          <w:color w:val="4F81BD" w:themeColor="accent1"/>
        </w:rPr>
        <w:instrText xml:space="preserve"> REF _Ref47013305 \h  \* MERGEFORMAT </w:instrText>
      </w:r>
      <w:r w:rsidR="00246419" w:rsidRPr="00F15A14">
        <w:rPr>
          <w:rFonts w:cs="Times New Roman"/>
          <w:b/>
          <w:color w:val="4F81BD" w:themeColor="accent1"/>
        </w:rPr>
      </w:r>
      <w:r w:rsidR="00246419" w:rsidRPr="00F15A14">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16</w:t>
      </w:r>
      <w:r w:rsidR="00246419" w:rsidRPr="00F15A14">
        <w:rPr>
          <w:rFonts w:cs="Times New Roman"/>
          <w:b/>
          <w:color w:val="4F81BD" w:themeColor="accent1"/>
        </w:rPr>
        <w:fldChar w:fldCharType="end"/>
      </w:r>
      <w:r w:rsidR="00C30445" w:rsidRPr="00F93DAF">
        <w:rPr>
          <w:rFonts w:cs="Times New Roman"/>
        </w:rPr>
        <w:t>).</w:t>
      </w:r>
    </w:p>
    <w:p w14:paraId="0A9DA0A3" w14:textId="77777777" w:rsidR="0052446A" w:rsidRPr="00F93DAF" w:rsidRDefault="0052446A" w:rsidP="008B74AD">
      <w:pPr>
        <w:rPr>
          <w:rFonts w:cs="Times New Roman"/>
        </w:rPr>
      </w:pPr>
    </w:p>
    <w:p w14:paraId="0D620A58" w14:textId="77777777" w:rsidR="00BC4655" w:rsidRPr="00F93DAF" w:rsidRDefault="00BC4655" w:rsidP="008B74AD">
      <w:pPr>
        <w:keepNext/>
        <w:jc w:val="center"/>
        <w:rPr>
          <w:rFonts w:cs="Times New Roman"/>
        </w:rPr>
      </w:pPr>
      <w:r w:rsidRPr="00F93DAF">
        <w:rPr>
          <w:rFonts w:cs="Times New Roman"/>
          <w:noProof/>
        </w:rPr>
        <w:drawing>
          <wp:inline distT="0" distB="0" distL="0" distR="0" wp14:anchorId="62E93547" wp14:editId="5A7F67B7">
            <wp:extent cx="6208395" cy="720090"/>
            <wp:effectExtent l="0" t="0" r="190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08395" cy="720090"/>
                    </a:xfrm>
                    <a:prstGeom prst="rect">
                      <a:avLst/>
                    </a:prstGeom>
                  </pic:spPr>
                </pic:pic>
              </a:graphicData>
            </a:graphic>
          </wp:inline>
        </w:drawing>
      </w:r>
    </w:p>
    <w:p w14:paraId="5C2848C8" w14:textId="49656F20" w:rsidR="00C30445" w:rsidRPr="00F93DAF" w:rsidRDefault="00BC4655" w:rsidP="008B74AD">
      <w:pPr>
        <w:pStyle w:val="Caption"/>
        <w:spacing w:line="276" w:lineRule="auto"/>
        <w:jc w:val="center"/>
        <w:rPr>
          <w:rFonts w:cs="Times New Roman"/>
        </w:rPr>
      </w:pPr>
      <w:bookmarkStart w:id="124" w:name="_Ref47013305"/>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16</w:t>
      </w:r>
      <w:r w:rsidR="0015313A" w:rsidRPr="00F93DAF">
        <w:rPr>
          <w:rFonts w:cs="Times New Roman"/>
          <w:noProof/>
        </w:rPr>
        <w:fldChar w:fldCharType="end"/>
      </w:r>
      <w:bookmarkEnd w:id="124"/>
    </w:p>
    <w:p w14:paraId="27F5B10A" w14:textId="77777777" w:rsidR="002F1E86" w:rsidRPr="00F93DAF" w:rsidRDefault="002F1E86" w:rsidP="008B74AD">
      <w:pPr>
        <w:rPr>
          <w:rFonts w:cs="Times New Roman"/>
        </w:rPr>
      </w:pPr>
    </w:p>
    <w:p w14:paraId="17959CF5" w14:textId="188EC492" w:rsidR="00CE75D9" w:rsidRPr="00F93DAF" w:rsidRDefault="00C30445" w:rsidP="008B74AD">
      <w:pPr>
        <w:rPr>
          <w:rFonts w:cs="Times New Roman"/>
        </w:rPr>
      </w:pPr>
      <w:r w:rsidRPr="00F93DAF">
        <w:rPr>
          <w:rFonts w:cs="Times New Roman"/>
        </w:rPr>
        <w:t>H</w:t>
      </w:r>
      <w:r w:rsidR="001868BB" w:rsidRPr="00F93DAF">
        <w:rPr>
          <w:rFonts w:cs="Times New Roman"/>
        </w:rPr>
        <w:t xml:space="preserve">ere you can </w:t>
      </w:r>
      <w:r w:rsidR="0052446A" w:rsidRPr="00F93DAF">
        <w:rPr>
          <w:rFonts w:cs="Times New Roman"/>
        </w:rPr>
        <w:t>access;</w:t>
      </w:r>
      <w:r w:rsidR="0061661F" w:rsidRPr="00F93DAF">
        <w:rPr>
          <w:rFonts w:cs="Times New Roman"/>
        </w:rPr>
        <w:t xml:space="preserve"> det</w:t>
      </w:r>
      <w:r w:rsidR="006F0C22" w:rsidRPr="00F93DAF">
        <w:rPr>
          <w:rFonts w:cs="Times New Roman"/>
        </w:rPr>
        <w:t xml:space="preserve">ailed profile information, </w:t>
      </w:r>
      <w:r w:rsidR="0061661F" w:rsidRPr="00F93DAF">
        <w:rPr>
          <w:rFonts w:cs="Times New Roman"/>
        </w:rPr>
        <w:t xml:space="preserve">overview of their </w:t>
      </w:r>
      <w:r w:rsidR="009A45D2">
        <w:rPr>
          <w:rFonts w:cs="Times New Roman"/>
        </w:rPr>
        <w:t>record history</w:t>
      </w:r>
      <w:r w:rsidR="006F0C22" w:rsidRPr="00F93DAF">
        <w:rPr>
          <w:rFonts w:cs="Times New Roman"/>
        </w:rPr>
        <w:t>, medica</w:t>
      </w:r>
      <w:r w:rsidR="00D230DE" w:rsidRPr="00F93DAF">
        <w:rPr>
          <w:rFonts w:cs="Times New Roman"/>
        </w:rPr>
        <w:t>tion (concomitant and IMP),</w:t>
      </w:r>
      <w:r w:rsidR="0052446A" w:rsidRPr="00F93DAF">
        <w:rPr>
          <w:rFonts w:cs="Times New Roman"/>
        </w:rPr>
        <w:t xml:space="preserve"> </w:t>
      </w:r>
      <w:r w:rsidR="00D230DE" w:rsidRPr="00F93DAF">
        <w:rPr>
          <w:rFonts w:cs="Times New Roman"/>
        </w:rPr>
        <w:t>medication accounting overview and any AE/SAE reports created for the subject.</w:t>
      </w:r>
      <w:r w:rsidR="006F0C22" w:rsidRPr="00F93DAF">
        <w:rPr>
          <w:rFonts w:cs="Times New Roman"/>
        </w:rPr>
        <w:t xml:space="preserve"> You can access any of these by clicking the </w:t>
      </w:r>
      <w:r w:rsidRPr="00F93DAF">
        <w:rPr>
          <w:rFonts w:cs="Times New Roman"/>
        </w:rPr>
        <w:t>tabs</w:t>
      </w:r>
      <w:r w:rsidR="006F0C22" w:rsidRPr="00F93DAF">
        <w:rPr>
          <w:rFonts w:cs="Times New Roman"/>
        </w:rPr>
        <w:t xml:space="preserve"> in as shown on</w:t>
      </w:r>
      <w:r w:rsidR="00525A6B">
        <w:rPr>
          <w:rFonts w:cs="Times New Roman"/>
          <w:b/>
          <w:bCs/>
          <w:color w:val="4F81BD" w:themeColor="accent1"/>
        </w:rPr>
        <w:t xml:space="preserve"> </w:t>
      </w:r>
      <w:r w:rsidR="00525A6B" w:rsidRPr="00525A6B">
        <w:rPr>
          <w:rFonts w:cs="Times New Roman"/>
          <w:b/>
          <w:bCs/>
          <w:color w:val="4F81BD" w:themeColor="accent1"/>
        </w:rPr>
        <w:fldChar w:fldCharType="begin"/>
      </w:r>
      <w:r w:rsidR="00525A6B" w:rsidRPr="00525A6B">
        <w:rPr>
          <w:rFonts w:cs="Times New Roman"/>
          <w:b/>
          <w:bCs/>
          <w:color w:val="4F81BD" w:themeColor="accent1"/>
        </w:rPr>
        <w:instrText xml:space="preserve"> REF _Ref59189754 \h  \* MERGEFORMAT </w:instrText>
      </w:r>
      <w:r w:rsidR="00525A6B" w:rsidRPr="00525A6B">
        <w:rPr>
          <w:rFonts w:cs="Times New Roman"/>
          <w:b/>
          <w:bCs/>
          <w:color w:val="4F81BD" w:themeColor="accent1"/>
        </w:rPr>
      </w:r>
      <w:r w:rsidR="00525A6B" w:rsidRPr="00525A6B">
        <w:rPr>
          <w:rFonts w:cs="Times New Roman"/>
          <w:b/>
          <w:bCs/>
          <w:color w:val="4F81BD" w:themeColor="accent1"/>
        </w:rPr>
        <w:fldChar w:fldCharType="separate"/>
      </w:r>
      <w:r w:rsidR="00525A6B" w:rsidRPr="00525A6B">
        <w:rPr>
          <w:rFonts w:cs="Times New Roman"/>
          <w:b/>
          <w:bCs/>
          <w:color w:val="4F81BD" w:themeColor="accent1"/>
        </w:rPr>
        <w:t xml:space="preserve">Figure </w:t>
      </w:r>
      <w:r w:rsidR="00525A6B" w:rsidRPr="00525A6B">
        <w:rPr>
          <w:rFonts w:cs="Times New Roman"/>
          <w:b/>
          <w:bCs/>
          <w:noProof/>
          <w:color w:val="4F81BD" w:themeColor="accent1"/>
        </w:rPr>
        <w:t>17</w:t>
      </w:r>
      <w:r w:rsidR="00525A6B" w:rsidRPr="00525A6B">
        <w:rPr>
          <w:rFonts w:cs="Times New Roman"/>
          <w:b/>
          <w:bCs/>
          <w:color w:val="4F81BD" w:themeColor="accent1"/>
        </w:rPr>
        <w:fldChar w:fldCharType="end"/>
      </w:r>
      <w:r w:rsidR="006F0C22" w:rsidRPr="00F93DAF">
        <w:rPr>
          <w:rFonts w:cs="Times New Roman"/>
        </w:rPr>
        <w:t>.</w:t>
      </w:r>
    </w:p>
    <w:p w14:paraId="61B3320D" w14:textId="55ED856F" w:rsidR="0052446A" w:rsidRPr="00F93DAF" w:rsidRDefault="0052446A" w:rsidP="008B74AD">
      <w:pPr>
        <w:rPr>
          <w:rFonts w:cs="Times New Roman"/>
        </w:rPr>
      </w:pPr>
    </w:p>
    <w:p w14:paraId="0E8DACBB" w14:textId="77777777" w:rsidR="00BC4655" w:rsidRPr="00F93DAF" w:rsidRDefault="00BC4655" w:rsidP="008B74AD">
      <w:pPr>
        <w:keepNext/>
        <w:rPr>
          <w:rFonts w:cs="Times New Roman"/>
        </w:rPr>
      </w:pPr>
      <w:r w:rsidRPr="00F93DAF">
        <w:rPr>
          <w:rFonts w:cs="Times New Roman"/>
          <w:noProof/>
        </w:rPr>
        <w:drawing>
          <wp:inline distT="0" distB="0" distL="0" distR="0" wp14:anchorId="606B1F24" wp14:editId="4CFD2F04">
            <wp:extent cx="6208395" cy="3178175"/>
            <wp:effectExtent l="0" t="0" r="1905"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8395" cy="3178175"/>
                    </a:xfrm>
                    <a:prstGeom prst="rect">
                      <a:avLst/>
                    </a:prstGeom>
                  </pic:spPr>
                </pic:pic>
              </a:graphicData>
            </a:graphic>
          </wp:inline>
        </w:drawing>
      </w:r>
    </w:p>
    <w:p w14:paraId="1424E8AA" w14:textId="34D9A654" w:rsidR="00BC4655" w:rsidRPr="00F93DAF" w:rsidRDefault="00BC4655" w:rsidP="008B74AD">
      <w:pPr>
        <w:pStyle w:val="Caption"/>
        <w:spacing w:line="276" w:lineRule="auto"/>
        <w:jc w:val="center"/>
        <w:rPr>
          <w:rFonts w:cs="Times New Roman"/>
        </w:rPr>
      </w:pPr>
      <w:bookmarkStart w:id="125" w:name="_Ref59189754"/>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17</w:t>
      </w:r>
      <w:r w:rsidR="0015313A" w:rsidRPr="00F93DAF">
        <w:rPr>
          <w:rFonts w:cs="Times New Roman"/>
          <w:noProof/>
        </w:rPr>
        <w:fldChar w:fldCharType="end"/>
      </w:r>
      <w:bookmarkEnd w:id="125"/>
    </w:p>
    <w:p w14:paraId="0DAABDE9" w14:textId="230FA8F3" w:rsidR="006371FE" w:rsidRPr="00F93DAF" w:rsidRDefault="006F0C22" w:rsidP="008B74AD">
      <w:pPr>
        <w:rPr>
          <w:rFonts w:cs="Times New Roman"/>
        </w:rPr>
      </w:pPr>
      <w:r w:rsidRPr="00F93DAF">
        <w:rPr>
          <w:rFonts w:cs="Times New Roman"/>
        </w:rPr>
        <w:t>By clicking</w:t>
      </w:r>
      <w:r w:rsidR="00C30445" w:rsidRPr="00F93DAF">
        <w:rPr>
          <w:rFonts w:cs="Times New Roman"/>
        </w:rPr>
        <w:t xml:space="preserve"> on “Record </w:t>
      </w:r>
      <w:r w:rsidR="00DC2BE5" w:rsidRPr="00F93DAF">
        <w:rPr>
          <w:rFonts w:cs="Times New Roman"/>
        </w:rPr>
        <w:t>History”</w:t>
      </w:r>
      <w:r w:rsidR="00EA5AF1" w:rsidRPr="00F93DAF">
        <w:rPr>
          <w:rFonts w:cs="Times New Roman"/>
        </w:rPr>
        <w:t xml:space="preserve">, you </w:t>
      </w:r>
      <w:r w:rsidR="0064095E" w:rsidRPr="00F93DAF">
        <w:rPr>
          <w:rFonts w:cs="Times New Roman"/>
        </w:rPr>
        <w:t>can gain access to a complete overview of all data collection events for the specific subject.</w:t>
      </w:r>
      <w:r w:rsidR="00246419">
        <w:rPr>
          <w:rFonts w:cs="Times New Roman"/>
        </w:rPr>
        <w:t xml:space="preserve"> </w:t>
      </w:r>
      <w:r w:rsidR="006371FE" w:rsidRPr="00F93DAF">
        <w:rPr>
          <w:rFonts w:cs="Times New Roman"/>
        </w:rPr>
        <w:t xml:space="preserve">From there, you </w:t>
      </w:r>
      <w:r w:rsidR="0064095E" w:rsidRPr="00F93DAF">
        <w:rPr>
          <w:rFonts w:cs="Times New Roman"/>
        </w:rPr>
        <w:t xml:space="preserve">can review each form answer by clicking the </w:t>
      </w:r>
      <w:r w:rsidR="006371FE" w:rsidRPr="00F93DAF">
        <w:rPr>
          <w:rFonts w:cs="Times New Roman"/>
        </w:rPr>
        <w:t>action butto</w:t>
      </w:r>
      <w:r w:rsidR="0064095E" w:rsidRPr="00F93DAF">
        <w:rPr>
          <w:rFonts w:cs="Times New Roman"/>
        </w:rPr>
        <w:t>n to the far right in the list</w:t>
      </w:r>
      <w:r w:rsidR="00E84495" w:rsidRPr="00F93DAF">
        <w:rPr>
          <w:rFonts w:cs="Times New Roman"/>
        </w:rPr>
        <w:t xml:space="preserve"> (see</w:t>
      </w:r>
      <w:r w:rsidR="00246419">
        <w:rPr>
          <w:rFonts w:cs="Times New Roman"/>
        </w:rPr>
        <w:t xml:space="preserve"> </w:t>
      </w:r>
      <w:r w:rsidR="00246419" w:rsidRPr="00246419">
        <w:rPr>
          <w:rFonts w:cs="Times New Roman"/>
          <w:b/>
          <w:color w:val="4F81BD" w:themeColor="accent1"/>
        </w:rPr>
        <w:fldChar w:fldCharType="begin"/>
      </w:r>
      <w:r w:rsidR="00246419" w:rsidRPr="00246419">
        <w:rPr>
          <w:rFonts w:cs="Times New Roman"/>
          <w:b/>
          <w:color w:val="4F81BD" w:themeColor="accent1"/>
        </w:rPr>
        <w:instrText xml:space="preserve"> REF _Ref59189848 \h  \* MERGEFORMAT </w:instrText>
      </w:r>
      <w:r w:rsidR="00246419" w:rsidRPr="00246419">
        <w:rPr>
          <w:rFonts w:cs="Times New Roman"/>
          <w:b/>
          <w:color w:val="4F81BD" w:themeColor="accent1"/>
        </w:rPr>
      </w:r>
      <w:r w:rsidR="00246419" w:rsidRPr="00246419">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18</w:t>
      </w:r>
      <w:r w:rsidR="00246419" w:rsidRPr="00246419">
        <w:rPr>
          <w:rFonts w:cs="Times New Roman"/>
          <w:b/>
          <w:color w:val="4F81BD" w:themeColor="accent1"/>
        </w:rPr>
        <w:fldChar w:fldCharType="end"/>
      </w:r>
      <w:r w:rsidR="00246419" w:rsidRPr="00246419">
        <w:rPr>
          <w:rFonts w:cs="Times New Roman"/>
          <w:bCs/>
          <w:color w:val="auto"/>
        </w:rPr>
        <w:t>),</w:t>
      </w:r>
      <w:r w:rsidR="00246419">
        <w:rPr>
          <w:rFonts w:cs="Times New Roman"/>
          <w:b/>
          <w:color w:val="4F81BD" w:themeColor="accent1"/>
        </w:rPr>
        <w:t xml:space="preserve"> </w:t>
      </w:r>
      <w:r w:rsidR="00246419" w:rsidRPr="00F93DAF">
        <w:rPr>
          <w:rFonts w:cs="Times New Roman"/>
        </w:rPr>
        <w:t>where you can review each form for every specific data event</w:t>
      </w:r>
      <w:r w:rsidR="00246419">
        <w:rPr>
          <w:rFonts w:cs="Times New Roman"/>
          <w:b/>
          <w:color w:val="4F81BD" w:themeColor="accent1"/>
        </w:rPr>
        <w:t xml:space="preserve"> </w:t>
      </w:r>
      <w:r w:rsidR="00246419" w:rsidRPr="00246419">
        <w:rPr>
          <w:rFonts w:cs="Times New Roman"/>
          <w:bCs/>
          <w:color w:val="4F81BD" w:themeColor="accent1"/>
        </w:rPr>
        <w:t>(</w:t>
      </w:r>
      <w:r w:rsidR="00246419" w:rsidRPr="00246419">
        <w:rPr>
          <w:rFonts w:cs="Times New Roman"/>
          <w:b/>
          <w:color w:val="4F81BD" w:themeColor="accent1"/>
        </w:rPr>
        <w:fldChar w:fldCharType="begin"/>
      </w:r>
      <w:r w:rsidR="00246419" w:rsidRPr="00246419">
        <w:rPr>
          <w:rFonts w:cs="Times New Roman"/>
          <w:b/>
          <w:color w:val="4F81BD" w:themeColor="accent1"/>
        </w:rPr>
        <w:instrText xml:space="preserve"> REF _Ref59189851 \h  \* MERGEFORMAT </w:instrText>
      </w:r>
      <w:r w:rsidR="00246419" w:rsidRPr="00246419">
        <w:rPr>
          <w:rFonts w:cs="Times New Roman"/>
          <w:b/>
          <w:color w:val="4F81BD" w:themeColor="accent1"/>
        </w:rPr>
      </w:r>
      <w:r w:rsidR="00246419" w:rsidRPr="00246419">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19</w:t>
      </w:r>
      <w:r w:rsidR="00246419" w:rsidRPr="00246419">
        <w:rPr>
          <w:rFonts w:cs="Times New Roman"/>
          <w:b/>
          <w:color w:val="4F81BD" w:themeColor="accent1"/>
        </w:rPr>
        <w:fldChar w:fldCharType="end"/>
      </w:r>
      <w:r w:rsidR="00E84495" w:rsidRPr="00F93DAF">
        <w:rPr>
          <w:rFonts w:cs="Times New Roman"/>
        </w:rPr>
        <w:t>)</w:t>
      </w:r>
      <w:r w:rsidR="0064095E" w:rsidRPr="00F93DAF">
        <w:rPr>
          <w:rFonts w:cs="Times New Roman"/>
        </w:rPr>
        <w:t xml:space="preserve">. </w:t>
      </w:r>
    </w:p>
    <w:p w14:paraId="585FAA05" w14:textId="77777777" w:rsidR="00945596" w:rsidRPr="00F93DAF" w:rsidRDefault="00945596" w:rsidP="008B74AD">
      <w:pPr>
        <w:rPr>
          <w:rFonts w:cs="Times New Roman"/>
        </w:rPr>
      </w:pPr>
    </w:p>
    <w:p w14:paraId="4CC21C7B" w14:textId="77777777" w:rsidR="00945596" w:rsidRPr="00F93DAF" w:rsidRDefault="00945596" w:rsidP="008B74AD">
      <w:pPr>
        <w:keepNext/>
        <w:jc w:val="center"/>
        <w:rPr>
          <w:rFonts w:cs="Times New Roman"/>
        </w:rPr>
      </w:pPr>
      <w:r w:rsidRPr="00F93DAF">
        <w:rPr>
          <w:rFonts w:cs="Times New Roman"/>
          <w:noProof/>
        </w:rPr>
        <w:drawing>
          <wp:inline distT="0" distB="0" distL="0" distR="0" wp14:anchorId="2530E9A6" wp14:editId="74088D04">
            <wp:extent cx="6208395" cy="1570355"/>
            <wp:effectExtent l="0" t="0" r="1905" b="4445"/>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08395" cy="1570355"/>
                    </a:xfrm>
                    <a:prstGeom prst="rect">
                      <a:avLst/>
                    </a:prstGeom>
                  </pic:spPr>
                </pic:pic>
              </a:graphicData>
            </a:graphic>
          </wp:inline>
        </w:drawing>
      </w:r>
    </w:p>
    <w:p w14:paraId="0B5C1CBA" w14:textId="44274E9A" w:rsidR="00C75AFA" w:rsidRPr="00F93DAF" w:rsidRDefault="00945596" w:rsidP="008B74AD">
      <w:pPr>
        <w:pStyle w:val="Caption"/>
        <w:spacing w:line="276" w:lineRule="auto"/>
        <w:jc w:val="center"/>
        <w:rPr>
          <w:rFonts w:cs="Times New Roman"/>
        </w:rPr>
      </w:pPr>
      <w:bookmarkStart w:id="126" w:name="_Ref59189848"/>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18</w:t>
      </w:r>
      <w:r w:rsidR="0015313A" w:rsidRPr="00F93DAF">
        <w:rPr>
          <w:rFonts w:cs="Times New Roman"/>
          <w:noProof/>
        </w:rPr>
        <w:fldChar w:fldCharType="end"/>
      </w:r>
      <w:bookmarkEnd w:id="126"/>
    </w:p>
    <w:p w14:paraId="30A6290A" w14:textId="77777777" w:rsidR="00945596" w:rsidRPr="00F93DAF" w:rsidRDefault="00945596" w:rsidP="008B74AD">
      <w:pPr>
        <w:keepNext/>
        <w:rPr>
          <w:rFonts w:cs="Times New Roman"/>
        </w:rPr>
      </w:pPr>
      <w:r w:rsidRPr="00F93DAF">
        <w:rPr>
          <w:rFonts w:cs="Times New Roman"/>
          <w:noProof/>
        </w:rPr>
        <w:drawing>
          <wp:inline distT="0" distB="0" distL="0" distR="0" wp14:anchorId="06C5D47D" wp14:editId="7045AEF9">
            <wp:extent cx="6208395" cy="2265680"/>
            <wp:effectExtent l="0" t="0" r="1905" b="0"/>
            <wp:docPr id="58" name="Picture 5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08395" cy="2265680"/>
                    </a:xfrm>
                    <a:prstGeom prst="rect">
                      <a:avLst/>
                    </a:prstGeom>
                  </pic:spPr>
                </pic:pic>
              </a:graphicData>
            </a:graphic>
          </wp:inline>
        </w:drawing>
      </w:r>
    </w:p>
    <w:p w14:paraId="5B511084" w14:textId="7C45E714" w:rsidR="00945596" w:rsidRPr="00F93DAF" w:rsidRDefault="00945596" w:rsidP="008B74AD">
      <w:pPr>
        <w:pStyle w:val="Caption"/>
        <w:spacing w:line="276" w:lineRule="auto"/>
        <w:jc w:val="center"/>
        <w:rPr>
          <w:rFonts w:cs="Times New Roman"/>
        </w:rPr>
      </w:pPr>
      <w:bookmarkStart w:id="127" w:name="_Ref59189851"/>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19</w:t>
      </w:r>
      <w:r w:rsidR="0015313A" w:rsidRPr="00F93DAF">
        <w:rPr>
          <w:rFonts w:cs="Times New Roman"/>
          <w:noProof/>
        </w:rPr>
        <w:fldChar w:fldCharType="end"/>
      </w:r>
      <w:bookmarkEnd w:id="127"/>
    </w:p>
    <w:p w14:paraId="1E6AB75E" w14:textId="7953D64D" w:rsidR="00C75AFA" w:rsidRPr="00F93DAF" w:rsidRDefault="00C75AFA" w:rsidP="008B74AD">
      <w:pPr>
        <w:pStyle w:val="Heading2"/>
      </w:pPr>
      <w:bookmarkStart w:id="128" w:name="_Toc59534861"/>
      <w:bookmarkStart w:id="129" w:name="_Ref498766602"/>
      <w:r w:rsidRPr="00F93DAF">
        <w:t>Queries</w:t>
      </w:r>
      <w:bookmarkEnd w:id="128"/>
    </w:p>
    <w:p w14:paraId="692883AA" w14:textId="77777777" w:rsidR="00C75AFA" w:rsidRPr="00F93DAF" w:rsidRDefault="00C75AFA" w:rsidP="008B74AD">
      <w:pPr>
        <w:pStyle w:val="Heading3"/>
        <w:rPr>
          <w:rFonts w:cs="Times New Roman"/>
        </w:rPr>
      </w:pPr>
      <w:bookmarkStart w:id="130" w:name="_Toc59534862"/>
      <w:r w:rsidRPr="00F93DAF">
        <w:rPr>
          <w:rFonts w:cs="Times New Roman"/>
        </w:rPr>
        <w:t>View queries / Review Patient/data event forms</w:t>
      </w:r>
      <w:bookmarkEnd w:id="130"/>
    </w:p>
    <w:p w14:paraId="524FF65C" w14:textId="73DB2389" w:rsidR="00C75AFA" w:rsidRPr="00644DA7" w:rsidRDefault="00C75AFA" w:rsidP="00644DA7">
      <w:bookmarkStart w:id="131" w:name="_Toc46905418"/>
      <w:bookmarkStart w:id="132" w:name="_Toc50971499"/>
      <w:bookmarkStart w:id="133" w:name="_Toc59526654"/>
      <w:r w:rsidRPr="00644DA7">
        <w:rPr>
          <w:highlight w:val="yellow"/>
        </w:rPr>
        <w:t xml:space="preserve">[Add title of the responsible role </w:t>
      </w:r>
      <w:proofErr w:type="gramStart"/>
      <w:r w:rsidRPr="00644DA7">
        <w:rPr>
          <w:highlight w:val="yellow"/>
        </w:rPr>
        <w:t>e.g.</w:t>
      </w:r>
      <w:proofErr w:type="gramEnd"/>
      <w:r w:rsidRPr="00644DA7">
        <w:rPr>
          <w:highlight w:val="yellow"/>
        </w:rPr>
        <w:t xml:space="preserve"> Monitors</w:t>
      </w:r>
      <w:r w:rsidRPr="00644DA7">
        <w:t>]</w:t>
      </w:r>
      <w:bookmarkEnd w:id="131"/>
      <w:bookmarkEnd w:id="132"/>
      <w:bookmarkEnd w:id="133"/>
      <w:r w:rsidRPr="00644DA7">
        <w:t xml:space="preserve"> </w:t>
      </w:r>
    </w:p>
    <w:p w14:paraId="0DFE32C9" w14:textId="77661278" w:rsidR="00A46556" w:rsidRDefault="00C75AFA" w:rsidP="008B74AD">
      <w:pPr>
        <w:spacing w:after="60"/>
        <w:rPr>
          <w:rFonts w:cs="Times New Roman"/>
          <w:noProof/>
        </w:rPr>
      </w:pPr>
      <w:r w:rsidRPr="00F93DAF">
        <w:rPr>
          <w:rFonts w:cs="Times New Roman"/>
        </w:rPr>
        <w:t xml:space="preserve">For reviewing form answers you can access completed forms for </w:t>
      </w:r>
      <w:r w:rsidR="009A45D2">
        <w:rPr>
          <w:rFonts w:cs="Times New Roman"/>
        </w:rPr>
        <w:t>the individual subjects</w:t>
      </w:r>
      <w:r w:rsidR="009A45D2" w:rsidRPr="00F93DAF">
        <w:rPr>
          <w:rFonts w:cs="Times New Roman"/>
        </w:rPr>
        <w:t xml:space="preserve"> </w:t>
      </w:r>
      <w:r w:rsidRPr="00F93DAF">
        <w:rPr>
          <w:rFonts w:cs="Times New Roman"/>
        </w:rPr>
        <w:t xml:space="preserve">via the site overview by clicking the relevant data event squares and </w:t>
      </w:r>
      <w:r w:rsidR="009A45D2">
        <w:rPr>
          <w:rFonts w:cs="Times New Roman"/>
        </w:rPr>
        <w:t>selecting</w:t>
      </w:r>
      <w:r w:rsidR="009A45D2" w:rsidRPr="00F93DAF">
        <w:rPr>
          <w:rFonts w:cs="Times New Roman"/>
        </w:rPr>
        <w:t xml:space="preserve"> </w:t>
      </w:r>
      <w:r w:rsidRPr="00F93DAF">
        <w:rPr>
          <w:rFonts w:cs="Times New Roman"/>
        </w:rPr>
        <w:t>“View Form Answers”</w:t>
      </w:r>
      <w:r w:rsidR="009A45D2">
        <w:rPr>
          <w:rFonts w:cs="Times New Roman"/>
        </w:rPr>
        <w:t xml:space="preserve"> </w:t>
      </w:r>
      <w:r w:rsidRPr="00F93DAF">
        <w:rPr>
          <w:rFonts w:cs="Times New Roman"/>
        </w:rPr>
        <w:t xml:space="preserve">from the side menu </w:t>
      </w:r>
      <w:r w:rsidRPr="00F93DAF">
        <w:rPr>
          <w:rFonts w:cs="Times New Roman"/>
          <w:color w:val="auto"/>
        </w:rPr>
        <w:t>(see</w:t>
      </w:r>
      <w:r w:rsidR="00EF5166" w:rsidRPr="00F93DAF">
        <w:rPr>
          <w:rFonts w:cs="Times New Roman"/>
          <w:color w:val="auto"/>
        </w:rPr>
        <w:t xml:space="preserve"> </w:t>
      </w:r>
      <w:r w:rsidR="00A46556" w:rsidRPr="00A46556">
        <w:rPr>
          <w:rFonts w:cs="Times New Roman"/>
          <w:b/>
          <w:bCs/>
          <w:color w:val="4F81BD" w:themeColor="accent1"/>
        </w:rPr>
        <w:fldChar w:fldCharType="begin"/>
      </w:r>
      <w:r w:rsidR="00A46556" w:rsidRPr="00A46556">
        <w:rPr>
          <w:rFonts w:cs="Times New Roman"/>
          <w:b/>
          <w:bCs/>
          <w:color w:val="4F81BD" w:themeColor="accent1"/>
        </w:rPr>
        <w:instrText xml:space="preserve"> REF _Ref59190250 \h  \* MERGEFORMAT </w:instrText>
      </w:r>
      <w:r w:rsidR="00A46556" w:rsidRPr="00A46556">
        <w:rPr>
          <w:rFonts w:cs="Times New Roman"/>
          <w:b/>
          <w:bCs/>
          <w:color w:val="4F81BD" w:themeColor="accent1"/>
        </w:rPr>
      </w:r>
      <w:r w:rsidR="00A46556" w:rsidRPr="00A46556">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20</w:t>
      </w:r>
      <w:r w:rsidR="00A46556" w:rsidRPr="00A46556">
        <w:rPr>
          <w:rFonts w:cs="Times New Roman"/>
          <w:b/>
          <w:bCs/>
          <w:color w:val="4F81BD" w:themeColor="accent1"/>
        </w:rPr>
        <w:fldChar w:fldCharType="end"/>
      </w:r>
      <w:r w:rsidR="00301335" w:rsidRPr="00F93DAF">
        <w:rPr>
          <w:rFonts w:cs="Times New Roman"/>
          <w:color w:val="auto"/>
        </w:rPr>
        <w:t>)</w:t>
      </w:r>
      <w:r w:rsidR="00A46556" w:rsidRPr="00A46556">
        <w:rPr>
          <w:rFonts w:cs="Times New Roman"/>
          <w:noProof/>
        </w:rPr>
        <w:t xml:space="preserve"> </w:t>
      </w:r>
    </w:p>
    <w:p w14:paraId="17221E68" w14:textId="1CECECE7" w:rsidR="00EF5166" w:rsidRDefault="00A46556" w:rsidP="008B74AD">
      <w:pPr>
        <w:pStyle w:val="Caption"/>
        <w:spacing w:before="120" w:after="0" w:line="276" w:lineRule="auto"/>
        <w:jc w:val="center"/>
        <w:rPr>
          <w:rFonts w:cs="Times New Roman"/>
          <w:color w:val="auto"/>
        </w:rPr>
      </w:pPr>
      <w:r w:rsidRPr="00F93DAF">
        <w:rPr>
          <w:rFonts w:cs="Times New Roman"/>
          <w:noProof/>
        </w:rPr>
        <w:drawing>
          <wp:inline distT="0" distB="0" distL="0" distR="0" wp14:anchorId="2018A0C1" wp14:editId="6BDBE055">
            <wp:extent cx="1786890" cy="2200275"/>
            <wp:effectExtent l="19050" t="19050" r="22860" b="28575"/>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6890" cy="2200275"/>
                    </a:xfrm>
                    <a:prstGeom prst="rect">
                      <a:avLst/>
                    </a:prstGeom>
                    <a:ln>
                      <a:solidFill>
                        <a:schemeClr val="tx1"/>
                      </a:solidFill>
                    </a:ln>
                  </pic:spPr>
                </pic:pic>
              </a:graphicData>
            </a:graphic>
          </wp:inline>
        </w:drawing>
      </w:r>
      <w:bookmarkStart w:id="134" w:name="_Ref47014454"/>
    </w:p>
    <w:p w14:paraId="40226CD6" w14:textId="2E4D0E3C" w:rsidR="00EF5166" w:rsidRPr="00F93DAF" w:rsidRDefault="00EF5166" w:rsidP="008B74AD">
      <w:pPr>
        <w:pStyle w:val="Caption"/>
        <w:spacing w:line="276" w:lineRule="auto"/>
        <w:jc w:val="center"/>
        <w:rPr>
          <w:rFonts w:cs="Times New Roman"/>
        </w:rPr>
      </w:pPr>
      <w:bookmarkStart w:id="135" w:name="_Ref59190250"/>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20</w:t>
      </w:r>
      <w:r w:rsidR="0015313A" w:rsidRPr="00F93DAF">
        <w:rPr>
          <w:rFonts w:cs="Times New Roman"/>
          <w:noProof/>
        </w:rPr>
        <w:fldChar w:fldCharType="end"/>
      </w:r>
      <w:bookmarkEnd w:id="134"/>
      <w:bookmarkEnd w:id="135"/>
    </w:p>
    <w:p w14:paraId="6EEC886C" w14:textId="29F44643" w:rsidR="00C75AFA" w:rsidRPr="00F93DAF" w:rsidRDefault="00C75AFA" w:rsidP="008B74AD">
      <w:pPr>
        <w:rPr>
          <w:rFonts w:cs="Times New Roman"/>
          <w:b/>
          <w:bCs/>
          <w:color w:val="auto"/>
        </w:rPr>
      </w:pPr>
      <w:r w:rsidRPr="00F93DAF">
        <w:rPr>
          <w:rFonts w:cs="Times New Roman"/>
          <w:color w:val="auto"/>
        </w:rPr>
        <w:t>The Study Monitor will review and monitor the data being entered into the data events for each subject and will raise queries</w:t>
      </w:r>
      <w:r w:rsidR="009A45D2">
        <w:rPr>
          <w:rFonts w:cs="Times New Roman"/>
          <w:color w:val="auto"/>
        </w:rPr>
        <w:t xml:space="preserve"> if needed</w:t>
      </w:r>
      <w:r w:rsidRPr="00F93DAF">
        <w:rPr>
          <w:rFonts w:cs="Times New Roman"/>
          <w:color w:val="auto"/>
        </w:rPr>
        <w:t xml:space="preserve">, </w:t>
      </w:r>
      <w:r w:rsidR="009A45D2">
        <w:rPr>
          <w:rFonts w:cs="Times New Roman"/>
          <w:color w:val="auto"/>
        </w:rPr>
        <w:t>and these can</w:t>
      </w:r>
      <w:r w:rsidR="009A45D2" w:rsidRPr="00F93DAF">
        <w:rPr>
          <w:rFonts w:cs="Times New Roman"/>
          <w:color w:val="auto"/>
        </w:rPr>
        <w:t xml:space="preserve"> </w:t>
      </w:r>
      <w:r w:rsidRPr="00F93DAF">
        <w:rPr>
          <w:rFonts w:cs="Times New Roman"/>
          <w:color w:val="auto"/>
        </w:rPr>
        <w:t xml:space="preserve">be responded to by the site. </w:t>
      </w:r>
    </w:p>
    <w:p w14:paraId="033A798B" w14:textId="3322CA16" w:rsidR="00C75AFA" w:rsidRPr="00F93DAF" w:rsidRDefault="00C75AFA" w:rsidP="008B74AD">
      <w:pPr>
        <w:rPr>
          <w:rFonts w:cs="Times New Roman"/>
        </w:rPr>
      </w:pPr>
    </w:p>
    <w:p w14:paraId="534863CC" w14:textId="00836BE5" w:rsidR="00ED772E" w:rsidRPr="00F93DAF" w:rsidRDefault="009A45D2" w:rsidP="008B74AD">
      <w:pPr>
        <w:spacing w:after="120"/>
        <w:rPr>
          <w:rFonts w:cs="Times New Roman"/>
          <w:color w:val="auto"/>
        </w:rPr>
      </w:pPr>
      <w:r w:rsidRPr="00F15A14">
        <w:rPr>
          <w:rFonts w:cs="Times New Roman"/>
          <w:color w:val="auto"/>
        </w:rPr>
        <w:t>To create a query, click on the data event of interest and select “View Form Answers” to be redirected to the form answers. Click on the three dots which are found on the top right of each question/answer and select “New Query” and type in your query</w:t>
      </w:r>
      <w:r w:rsidR="00A46556">
        <w:rPr>
          <w:rFonts w:cs="Times New Roman"/>
          <w:color w:val="auto"/>
        </w:rPr>
        <w:t xml:space="preserve"> (see </w:t>
      </w:r>
      <w:r w:rsidR="005D6F0C" w:rsidRPr="005D6F0C">
        <w:rPr>
          <w:rFonts w:cs="Times New Roman"/>
          <w:b/>
          <w:bCs/>
          <w:color w:val="4F81BD" w:themeColor="accent1"/>
        </w:rPr>
        <w:fldChar w:fldCharType="begin"/>
      </w:r>
      <w:r w:rsidR="005D6F0C" w:rsidRPr="005D6F0C">
        <w:rPr>
          <w:rFonts w:cs="Times New Roman"/>
          <w:b/>
          <w:bCs/>
          <w:color w:val="4F81BD" w:themeColor="accent1"/>
        </w:rPr>
        <w:instrText xml:space="preserve"> REF _Ref59190766 \h </w:instrText>
      </w:r>
      <w:r w:rsidR="005D6F0C">
        <w:rPr>
          <w:rFonts w:cs="Times New Roman"/>
          <w:b/>
          <w:bCs/>
          <w:color w:val="4F81BD" w:themeColor="accent1"/>
        </w:rPr>
        <w:instrText xml:space="preserve"> \* MERGEFORMAT </w:instrText>
      </w:r>
      <w:r w:rsidR="005D6F0C" w:rsidRPr="005D6F0C">
        <w:rPr>
          <w:rFonts w:cs="Times New Roman"/>
          <w:b/>
          <w:bCs/>
          <w:color w:val="4F81BD" w:themeColor="accent1"/>
        </w:rPr>
      </w:r>
      <w:r w:rsidR="005D6F0C" w:rsidRPr="005D6F0C">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21</w:t>
      </w:r>
      <w:r w:rsidR="005D6F0C" w:rsidRPr="005D6F0C">
        <w:rPr>
          <w:rFonts w:cs="Times New Roman"/>
          <w:b/>
          <w:bCs/>
          <w:color w:val="4F81BD" w:themeColor="accent1"/>
        </w:rPr>
        <w:fldChar w:fldCharType="end"/>
      </w:r>
      <w:r w:rsidR="00A46556">
        <w:rPr>
          <w:rFonts w:cs="Times New Roman"/>
          <w:color w:val="auto"/>
        </w:rPr>
        <w:t>)</w:t>
      </w:r>
      <w:r w:rsidRPr="00F15A14">
        <w:rPr>
          <w:rFonts w:cs="Times New Roman"/>
          <w:color w:val="auto"/>
        </w:rPr>
        <w:t xml:space="preserve">. </w:t>
      </w:r>
      <w:r w:rsidR="00ED772E" w:rsidRPr="00F93DAF">
        <w:rPr>
          <w:rFonts w:cs="Times New Roman"/>
          <w:noProof/>
        </w:rPr>
        <mc:AlternateContent>
          <mc:Choice Requires="wps">
            <w:drawing>
              <wp:anchor distT="0" distB="0" distL="114300" distR="114300" simplePos="0" relativeHeight="251751424" behindDoc="0" locked="0" layoutInCell="1" allowOverlap="1" wp14:anchorId="278B1211" wp14:editId="11F0869E">
                <wp:simplePos x="0" y="0"/>
                <wp:positionH relativeFrom="column">
                  <wp:posOffset>4542155</wp:posOffset>
                </wp:positionH>
                <wp:positionV relativeFrom="paragraph">
                  <wp:posOffset>485663</wp:posOffset>
                </wp:positionV>
                <wp:extent cx="1133029" cy="635265"/>
                <wp:effectExtent l="25400" t="0" r="10160" b="38100"/>
                <wp:wrapNone/>
                <wp:docPr id="205" name="Straight Arrow Connector 205"/>
                <wp:cNvGraphicFramePr/>
                <a:graphic xmlns:a="http://schemas.openxmlformats.org/drawingml/2006/main">
                  <a:graphicData uri="http://schemas.microsoft.com/office/word/2010/wordprocessingShape">
                    <wps:wsp>
                      <wps:cNvCnPr/>
                      <wps:spPr>
                        <a:xfrm flipH="1">
                          <a:off x="0" y="0"/>
                          <a:ext cx="1133029" cy="63526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6EAB64" id="_x0000_t32" coordsize="21600,21600" o:spt="32" o:oned="t" path="m,l21600,21600e" filled="f">
                <v:path arrowok="t" fillok="f" o:connecttype="none"/>
                <o:lock v:ext="edit" shapetype="t"/>
              </v:shapetype>
              <v:shape id="Straight Arrow Connector 205" o:spid="_x0000_s1026" type="#_x0000_t32" style="position:absolute;margin-left:357.65pt;margin-top:38.25pt;width:89.2pt;height:50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uK4gEAABMEAAAOAAAAZHJzL2Uyb0RvYy54bWysU9uO0zAQfUfiHyy/06SptoKq6Qp1uTwg&#10;qHbhA7zOOLHkm8amaf+esZMNCJAQiJeRL3POzDke728v1rAzYNTetXy9qjkDJ32nXd/yL5/fvnjJ&#10;WUzCdcJ4By2/QuS3h+fP9mPYQeMHbzpARiQu7sbQ8iGlsKuqKAewIq58AEeXyqMVibbYVx2Kkdit&#10;qZq63lajxy6glxAjnd5Nl/xQ+JUCmT4pFSEx03LqLZWIJT7mWB32YtejCIOWcxviH7qwQjsqulDd&#10;iSTYV9S/UFkt0Uev0kp6W3mltISigdSs65/UPAwiQNFC5sSw2BT/H638eD4h013Lm/qGMycsPdJD&#10;QqH7IbHXiH5kR+8cGemR5RxybAxxR8CjO+G8i+GEWf5FoWXK6PCehqEYQhLZpfh9XfyGS2KSDtfr&#10;zaZuXnEm6W67uWm2hb6aeDJfwJjegbcsL1oe58aWjqYa4vwhJuqEgE+ADDYuxyS0eeM6lq6BpCXU&#10;wvUGsgxKzylVljMJKKt0NTDB70GRNbnRIqUMJRwNsrOgcRJSgkvbhYmyM0xpYxZg/WfgnJ+hUAb2&#10;b8ALolT2Li1gq53H31VPl/XcsprynxyYdGcLHn13LU9brKHJK17NvySP9o/7Av/+lw/fAAAA//8D&#10;AFBLAwQUAAYACAAAACEAzsBgneIAAAAPAQAADwAAAGRycy9kb3ducmV2LnhtbExPS0/CQBC+m/gf&#10;NmPixcgWyAKWbonxkXgiEZHz0h3bSne2dBda/73DSS+TeXzzPbLV4Bpxxi7UnjSMRwkIpMLbmkoN&#10;24/X+wWIEA1Z03hCDT8YYJVfX2Umtb6ndzxvYimYhEJqNFQxtqmUoajQmTDyLRLfvnznTOSxK6Xt&#10;TM/krpGTJJlJZ2pihcq0+FRhcdicnAa1c3dbdeyVW+9eJp/D4e34XXitb2+G5yWXxyWIiEP8+4BL&#10;BvYPORvb+xPZIBoN87GaMpSbmQLBgMXDdA5iz8jLRuaZ/J8j/wUAAP//AwBQSwECLQAUAAYACAAA&#10;ACEAtoM4kv4AAADhAQAAEwAAAAAAAAAAAAAAAAAAAAAAW0NvbnRlbnRfVHlwZXNdLnhtbFBLAQIt&#10;ABQABgAIAAAAIQA4/SH/1gAAAJQBAAALAAAAAAAAAAAAAAAAAC8BAABfcmVscy8ucmVsc1BLAQIt&#10;ABQABgAIAAAAIQBStmuK4gEAABMEAAAOAAAAAAAAAAAAAAAAAC4CAABkcnMvZTJvRG9jLnhtbFBL&#10;AQItABQABgAIAAAAIQDOwGCd4gAAAA8BAAAPAAAAAAAAAAAAAAAAADwEAABkcnMvZG93bnJldi54&#10;bWxQSwUGAAAAAAQABADzAAAASwUAAAAA&#10;" strokecolor="#f68c36 [3049]">
                <v:stroke endarrow="block"/>
              </v:shape>
            </w:pict>
          </mc:Fallback>
        </mc:AlternateContent>
      </w:r>
      <w:r w:rsidR="00ED772E" w:rsidRPr="00F93DAF">
        <w:rPr>
          <w:rFonts w:cs="Times New Roman"/>
          <w:noProof/>
          <w:color w:val="auto"/>
        </w:rPr>
        <w:drawing>
          <wp:anchor distT="0" distB="0" distL="114300" distR="114300" simplePos="0" relativeHeight="251750400" behindDoc="1" locked="0" layoutInCell="1" allowOverlap="1" wp14:anchorId="45064145" wp14:editId="46E26F10">
            <wp:simplePos x="0" y="0"/>
            <wp:positionH relativeFrom="column">
              <wp:posOffset>3643399</wp:posOffset>
            </wp:positionH>
            <wp:positionV relativeFrom="paragraph">
              <wp:posOffset>898525</wp:posOffset>
            </wp:positionV>
            <wp:extent cx="1570990" cy="989330"/>
            <wp:effectExtent l="0" t="0" r="3810" b="1270"/>
            <wp:wrapThrough wrapText="bothSides">
              <wp:wrapPolygon edited="0">
                <wp:start x="0" y="0"/>
                <wp:lineTo x="0" y="21350"/>
                <wp:lineTo x="21478" y="21350"/>
                <wp:lineTo x="21478" y="0"/>
                <wp:lineTo x="0" y="0"/>
              </wp:wrapPolygon>
            </wp:wrapThrough>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0990" cy="989330"/>
                    </a:xfrm>
                    <a:prstGeom prst="rect">
                      <a:avLst/>
                    </a:prstGeom>
                  </pic:spPr>
                </pic:pic>
              </a:graphicData>
            </a:graphic>
            <wp14:sizeRelH relativeFrom="page">
              <wp14:pctWidth>0</wp14:pctWidth>
            </wp14:sizeRelH>
            <wp14:sizeRelV relativeFrom="page">
              <wp14:pctHeight>0</wp14:pctHeight>
            </wp14:sizeRelV>
          </wp:anchor>
        </w:drawing>
      </w:r>
    </w:p>
    <w:p w14:paraId="15863CE6" w14:textId="6ECB44F8" w:rsidR="00C75AFA" w:rsidRPr="00F93DAF" w:rsidRDefault="0043352C" w:rsidP="008B74AD">
      <w:pPr>
        <w:jc w:val="center"/>
        <w:rPr>
          <w:rFonts w:cs="Times New Roman"/>
          <w:color w:val="auto"/>
        </w:rPr>
      </w:pPr>
      <w:r w:rsidRPr="00F93DAF">
        <w:rPr>
          <w:rFonts w:cs="Times New Roman"/>
          <w:noProof/>
        </w:rPr>
        <mc:AlternateContent>
          <mc:Choice Requires="wps">
            <w:drawing>
              <wp:anchor distT="0" distB="0" distL="114300" distR="114300" simplePos="0" relativeHeight="251687935" behindDoc="1" locked="0" layoutInCell="1" allowOverlap="1" wp14:anchorId="1CFEFD26" wp14:editId="2C8ECA37">
                <wp:simplePos x="0" y="0"/>
                <wp:positionH relativeFrom="column">
                  <wp:posOffset>228600</wp:posOffset>
                </wp:positionH>
                <wp:positionV relativeFrom="paragraph">
                  <wp:posOffset>1340485</wp:posOffset>
                </wp:positionV>
                <wp:extent cx="5744845" cy="635"/>
                <wp:effectExtent l="0" t="0" r="0" b="12065"/>
                <wp:wrapTight wrapText="bothSides">
                  <wp:wrapPolygon edited="0">
                    <wp:start x="0" y="0"/>
                    <wp:lineTo x="0" y="0"/>
                    <wp:lineTo x="21536" y="0"/>
                    <wp:lineTo x="21536" y="0"/>
                    <wp:lineTo x="0" y="0"/>
                  </wp:wrapPolygon>
                </wp:wrapTight>
                <wp:docPr id="63" name="Text Box 63"/>
                <wp:cNvGraphicFramePr/>
                <a:graphic xmlns:a="http://schemas.openxmlformats.org/drawingml/2006/main">
                  <a:graphicData uri="http://schemas.microsoft.com/office/word/2010/wordprocessingShape">
                    <wps:wsp>
                      <wps:cNvSpPr txBox="1"/>
                      <wps:spPr>
                        <a:xfrm>
                          <a:off x="0" y="0"/>
                          <a:ext cx="5744845" cy="635"/>
                        </a:xfrm>
                        <a:prstGeom prst="rect">
                          <a:avLst/>
                        </a:prstGeom>
                        <a:solidFill>
                          <a:prstClr val="white"/>
                        </a:solidFill>
                        <a:ln>
                          <a:noFill/>
                        </a:ln>
                      </wps:spPr>
                      <wps:txbx>
                        <w:txbxContent>
                          <w:p w14:paraId="02ED0FC6" w14:textId="025CC67A" w:rsidR="002675FD" w:rsidRPr="00543C75" w:rsidRDefault="002675FD" w:rsidP="0043352C">
                            <w:pPr>
                              <w:pStyle w:val="Caption"/>
                              <w:jc w:val="center"/>
                              <w:rPr>
                                <w:rFonts w:cs="Times New Roman"/>
                                <w:sz w:val="20"/>
                                <w:szCs w:val="22"/>
                              </w:rPr>
                            </w:pPr>
                            <w:bookmarkStart w:id="136" w:name="_Ref59190766"/>
                            <w:r>
                              <w:t xml:space="preserve">Figure </w:t>
                            </w:r>
                            <w:r w:rsidR="00E17725">
                              <w:fldChar w:fldCharType="begin"/>
                            </w:r>
                            <w:r w:rsidR="00E17725">
                              <w:instrText xml:space="preserve"> SEQ Figure \* ARABIC </w:instrText>
                            </w:r>
                            <w:r w:rsidR="00E17725">
                              <w:fldChar w:fldCharType="separate"/>
                            </w:r>
                            <w:r>
                              <w:rPr>
                                <w:noProof/>
                              </w:rPr>
                              <w:t>21</w:t>
                            </w:r>
                            <w:r w:rsidR="00E17725">
                              <w:rPr>
                                <w:noProof/>
                              </w:rPr>
                              <w:fldChar w:fldCharType="end"/>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FEFD26" id="Text Box 63" o:spid="_x0000_s1028" type="#_x0000_t202" style="position:absolute;left:0;text-align:left;margin-left:18pt;margin-top:105.55pt;width:452.35pt;height:.05pt;z-index:-2516285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tVMAIAAGYEAAAOAAAAZHJzL2Uyb0RvYy54bWysVFFv2yAQfp+0/4B4X5ykSVZZcaosVaZJ&#10;UVspmfpMMI6RgGNAYme/fge2267b07QXfNwdB9/33Xl512pFLsJ5Caagk9GYEmE4lNKcCvr9sP10&#10;S4kPzJRMgREFvQpP71YfPywbm4sp1KBK4QgWMT5vbEHrEGyeZZ7XQjM/AisMBitwmgXculNWOtZg&#10;da2y6Xi8yBpwpXXAhffove+CdJXqV5Xg4bGqvAhEFRTfFtLq0nqMa7ZasvzkmK0l75/B/uEVmkmD&#10;l76UumeBkbOTf5TSkjvwUIURB51BVUkuEgZEMxm/Q7OvmRUJC5Lj7QtN/v+V5Q+XJ0dkWdDFDSWG&#10;adToINpAvkBL0IX8NNbnmLa3mBha9KPOg9+jM8JuK6fjFwERjCPT1xd2YzWOzvnn2ex2NqeEY2xx&#10;M481stej1vnwVYAm0SioQ+kSo+yy86FLHVLiTR6ULLdSqbiJgY1y5MJQ5qaWQfTFf8tSJuYaiKe6&#10;gtGTRXwdjmiF9tgmPqYDxiOUV4TuoGseb/lW4n075sMTc9gtiBYnIDziUiloCgq9RUkN7uff/DEf&#10;RcQoJQ12X0H9jzNzghL1zaC8sVUHww3GcTDMWW8AkU5wtixPJh5wQQ1m5UA/42Cs4y0YYobjXQUN&#10;g7kJ3QzgYHGxXqckbEjLws7sLY+lB14P7TNztlcloJgPMPQly9+J0+Umeez6HJDppFzktWOxpxub&#10;OWnfD16clrf7lPX6e1j9AgAA//8DAFBLAwQUAAYACAAAACEAEbZL0+EAAAAKAQAADwAAAGRycy9k&#10;b3ducmV2LnhtbEyPwU7DMBBE70j8g7VIXBB1kkYBQpyqquAAl4rQCzc33saBeB3ZThv+HtMLHGdn&#10;NPumWs1mYEd0vrckIF0kwJBaq3rqBOzen2/vgfkgScnBEgr4Rg+r+vKikqWyJ3rDYxM6FkvIl1KA&#10;DmEsOfetRiP9wo5I0TtYZ2SI0nVcOXmK5WbgWZIU3Mie4gctR9xobL+ayQjY5h9bfTMdnl7X+dK9&#10;7KZN8dk1QlxfzetHYAHn8BeGX/yIDnVk2tuJlGeDgGURpwQBWZqmwGLgIU/ugO3Plwx4XfH/E+of&#10;AAAA//8DAFBLAQItABQABgAIAAAAIQC2gziS/gAAAOEBAAATAAAAAAAAAAAAAAAAAAAAAABbQ29u&#10;dGVudF9UeXBlc10ueG1sUEsBAi0AFAAGAAgAAAAhADj9If/WAAAAlAEAAAsAAAAAAAAAAAAAAAAA&#10;LwEAAF9yZWxzLy5yZWxzUEsBAi0AFAAGAAgAAAAhAJAzK1UwAgAAZgQAAA4AAAAAAAAAAAAAAAAA&#10;LgIAAGRycy9lMm9Eb2MueG1sUEsBAi0AFAAGAAgAAAAhABG2S9PhAAAACgEAAA8AAAAAAAAAAAAA&#10;AAAAigQAAGRycy9kb3ducmV2LnhtbFBLBQYAAAAABAAEAPMAAACYBQAAAAA=&#10;" stroked="f">
                <v:textbox style="mso-fit-shape-to-text:t" inset="0,0,0,0">
                  <w:txbxContent>
                    <w:p w14:paraId="02ED0FC6" w14:textId="025CC67A" w:rsidR="002675FD" w:rsidRPr="00543C75" w:rsidRDefault="002675FD" w:rsidP="0043352C">
                      <w:pPr>
                        <w:pStyle w:val="Caption"/>
                        <w:jc w:val="center"/>
                        <w:rPr>
                          <w:rFonts w:cs="Times New Roman"/>
                          <w:sz w:val="20"/>
                          <w:szCs w:val="22"/>
                        </w:rPr>
                      </w:pPr>
                      <w:bookmarkStart w:id="139" w:name="_Ref59190766"/>
                      <w:r>
                        <w:t xml:space="preserve">Figure </w:t>
                      </w:r>
                      <w:fldSimple w:instr=" SEQ Figure \* ARABIC ">
                        <w:r>
                          <w:rPr>
                            <w:noProof/>
                          </w:rPr>
                          <w:t>21</w:t>
                        </w:r>
                      </w:fldSimple>
                      <w:bookmarkEnd w:id="139"/>
                    </w:p>
                  </w:txbxContent>
                </v:textbox>
                <w10:wrap type="tight"/>
              </v:shape>
            </w:pict>
          </mc:Fallback>
        </mc:AlternateContent>
      </w:r>
      <w:r w:rsidR="00ED772E" w:rsidRPr="00F93DAF">
        <w:rPr>
          <w:rFonts w:cs="Times New Roman"/>
          <w:noProof/>
          <w:color w:val="auto"/>
        </w:rPr>
        <w:drawing>
          <wp:anchor distT="0" distB="0" distL="114300" distR="114300" simplePos="0" relativeHeight="251749376" behindDoc="1" locked="0" layoutInCell="1" allowOverlap="1" wp14:anchorId="194FEE6F" wp14:editId="206B4B27">
            <wp:simplePos x="0" y="0"/>
            <wp:positionH relativeFrom="column">
              <wp:posOffset>228600</wp:posOffset>
            </wp:positionH>
            <wp:positionV relativeFrom="paragraph">
              <wp:posOffset>635</wp:posOffset>
            </wp:positionV>
            <wp:extent cx="5745019" cy="1283330"/>
            <wp:effectExtent l="0" t="0" r="0" b="0"/>
            <wp:wrapTight wrapText="bothSides">
              <wp:wrapPolygon edited="0">
                <wp:start x="0" y="0"/>
                <wp:lineTo x="0" y="21386"/>
                <wp:lineTo x="21536" y="21386"/>
                <wp:lineTo x="21536" y="0"/>
                <wp:lineTo x="0" y="0"/>
              </wp:wrapPolygon>
            </wp:wrapTight>
            <wp:docPr id="60" name="Picture 6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5019" cy="1283330"/>
                    </a:xfrm>
                    <a:prstGeom prst="rect">
                      <a:avLst/>
                    </a:prstGeom>
                  </pic:spPr>
                </pic:pic>
              </a:graphicData>
            </a:graphic>
            <wp14:sizeRelH relativeFrom="page">
              <wp14:pctWidth>0</wp14:pctWidth>
            </wp14:sizeRelH>
            <wp14:sizeRelV relativeFrom="page">
              <wp14:pctHeight>0</wp14:pctHeight>
            </wp14:sizeRelV>
          </wp:anchor>
        </w:drawing>
      </w:r>
    </w:p>
    <w:p w14:paraId="1B025E26" w14:textId="2B2ECFA4" w:rsidR="00C75AFA" w:rsidRPr="00F93DAF" w:rsidRDefault="00C75AFA" w:rsidP="008B74AD">
      <w:pPr>
        <w:rPr>
          <w:rFonts w:cs="Times New Roman"/>
        </w:rPr>
      </w:pPr>
      <w:r w:rsidRPr="00F93DAF">
        <w:rPr>
          <w:rFonts w:cs="Times New Roman"/>
        </w:rPr>
        <w:t>When a query has been raised you will see a flag icon</w:t>
      </w:r>
      <w:r w:rsidR="0043352C" w:rsidRPr="00F93DAF">
        <w:rPr>
          <w:rFonts w:cs="Times New Roman"/>
        </w:rPr>
        <w:t xml:space="preserve"> </w:t>
      </w:r>
      <w:r w:rsidR="0043352C" w:rsidRPr="00F93DAF">
        <w:rPr>
          <w:rFonts w:cs="Times New Roman"/>
          <w:noProof/>
        </w:rPr>
        <w:drawing>
          <wp:inline distT="0" distB="0" distL="0" distR="0" wp14:anchorId="07541D8D" wp14:editId="0216C116">
            <wp:extent cx="198226" cy="211015"/>
            <wp:effectExtent l="0" t="0" r="5080" b="5080"/>
            <wp:docPr id="192" name="Picture 192" descr="A picture containing tabl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8343" cy="221785"/>
                    </a:xfrm>
                    <a:prstGeom prst="rect">
                      <a:avLst/>
                    </a:prstGeom>
                  </pic:spPr>
                </pic:pic>
              </a:graphicData>
            </a:graphic>
          </wp:inline>
        </w:drawing>
      </w:r>
      <w:r w:rsidRPr="00F93DAF">
        <w:rPr>
          <w:rFonts w:cs="Times New Roman"/>
        </w:rPr>
        <w:t xml:space="preserve"> in the data event box </w:t>
      </w:r>
      <w:r w:rsidR="009A45D2">
        <w:rPr>
          <w:rFonts w:cs="Times New Roman"/>
        </w:rPr>
        <w:t>in</w:t>
      </w:r>
      <w:r w:rsidR="009A45D2" w:rsidRPr="00F93DAF">
        <w:rPr>
          <w:rFonts w:cs="Times New Roman"/>
        </w:rPr>
        <w:t xml:space="preserve"> </w:t>
      </w:r>
      <w:r w:rsidRPr="00F93DAF">
        <w:rPr>
          <w:rFonts w:cs="Times New Roman"/>
        </w:rPr>
        <w:t xml:space="preserve">the </w:t>
      </w:r>
      <w:r w:rsidR="0043352C" w:rsidRPr="00F93DAF">
        <w:rPr>
          <w:rFonts w:cs="Times New Roman"/>
        </w:rPr>
        <w:t>site overview.</w:t>
      </w:r>
    </w:p>
    <w:p w14:paraId="7853F39A" w14:textId="62180E57" w:rsidR="00C75AFA" w:rsidRPr="00F93DAF" w:rsidRDefault="00C75AFA" w:rsidP="008B74AD">
      <w:pPr>
        <w:pStyle w:val="Heading3"/>
        <w:spacing w:before="360"/>
        <w:rPr>
          <w:rFonts w:cs="Times New Roman"/>
        </w:rPr>
      </w:pPr>
      <w:bookmarkStart w:id="137" w:name="_Toc59534863"/>
      <w:r w:rsidRPr="00F93DAF">
        <w:rPr>
          <w:rFonts w:cs="Times New Roman"/>
        </w:rPr>
        <w:t>Respond to queries</w:t>
      </w:r>
      <w:bookmarkEnd w:id="137"/>
    </w:p>
    <w:p w14:paraId="47B540B3" w14:textId="77777777" w:rsidR="00C75AFA" w:rsidRPr="00644DA7" w:rsidRDefault="00C75AFA" w:rsidP="00644DA7">
      <w:bookmarkStart w:id="138" w:name="_Toc46905420"/>
      <w:bookmarkStart w:id="139" w:name="_Toc50971501"/>
      <w:bookmarkStart w:id="140" w:name="_Toc59526656"/>
      <w:r w:rsidRPr="00644DA7">
        <w:rPr>
          <w:highlight w:val="yellow"/>
        </w:rPr>
        <w:t xml:space="preserve">[Add title of the responsible role </w:t>
      </w:r>
      <w:proofErr w:type="gramStart"/>
      <w:r w:rsidRPr="00644DA7">
        <w:rPr>
          <w:highlight w:val="yellow"/>
        </w:rPr>
        <w:t>e.g.</w:t>
      </w:r>
      <w:proofErr w:type="gramEnd"/>
      <w:r w:rsidRPr="00644DA7">
        <w:rPr>
          <w:highlight w:val="yellow"/>
        </w:rPr>
        <w:t xml:space="preserve"> Site personnel or investigator]</w:t>
      </w:r>
      <w:bookmarkEnd w:id="138"/>
      <w:bookmarkEnd w:id="139"/>
      <w:bookmarkEnd w:id="140"/>
    </w:p>
    <w:p w14:paraId="0F7FE048" w14:textId="0903FCD1" w:rsidR="00C75AFA" w:rsidRPr="00F93DAF" w:rsidRDefault="00C75AFA" w:rsidP="008B74AD">
      <w:pPr>
        <w:rPr>
          <w:rFonts w:cs="Times New Roman"/>
        </w:rPr>
      </w:pPr>
      <w:r w:rsidRPr="00F93DAF">
        <w:rPr>
          <w:rFonts w:cs="Times New Roman"/>
          <w:b/>
          <w:bCs/>
          <w:noProof/>
        </w:rPr>
        <mc:AlternateContent>
          <mc:Choice Requires="wps">
            <w:drawing>
              <wp:anchor distT="45720" distB="45720" distL="114300" distR="114300" simplePos="0" relativeHeight="251738112" behindDoc="0" locked="0" layoutInCell="1" allowOverlap="1" wp14:anchorId="07BF3D01" wp14:editId="5E5FE04E">
                <wp:simplePos x="0" y="0"/>
                <wp:positionH relativeFrom="column">
                  <wp:posOffset>1893570</wp:posOffset>
                </wp:positionH>
                <wp:positionV relativeFrom="paragraph">
                  <wp:posOffset>1304128</wp:posOffset>
                </wp:positionV>
                <wp:extent cx="1753235" cy="436880"/>
                <wp:effectExtent l="0" t="0" r="18415" b="2032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436880"/>
                        </a:xfrm>
                        <a:prstGeom prst="rect">
                          <a:avLst/>
                        </a:prstGeom>
                        <a:solidFill>
                          <a:schemeClr val="bg1"/>
                        </a:solidFill>
                        <a:ln w="9525">
                          <a:solidFill>
                            <a:srgbClr val="000000"/>
                          </a:solidFill>
                          <a:miter lim="800000"/>
                          <a:headEnd/>
                          <a:tailEnd/>
                        </a:ln>
                      </wps:spPr>
                      <wps:txbx>
                        <w:txbxContent>
                          <w:p w14:paraId="5A0A4593" w14:textId="18200426" w:rsidR="002675FD" w:rsidRDefault="002675FD" w:rsidP="00C75AFA">
                            <w:r>
                              <w:t>Shows that a query has been raised on this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F3D01" id="Text Box 2" o:spid="_x0000_s1029" type="#_x0000_t202" style="position:absolute;margin-left:149.1pt;margin-top:102.7pt;width:138.05pt;height:34.4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dxLQIAAEwEAAAOAAAAZHJzL2Uyb0RvYy54bWysVNuO2jAQfa/Uf7D8XhIC7EJEWG3ZblVp&#10;e5F2+wGO4yRWHY9rGxL69Tt2gFL6VpUHyxOPj8+cM8P6bugU2QvrJOiCTicpJUJzqKRuCvr95fHd&#10;khLnma6YAi0KehCO3m3evln3JhcZtKAqYQmCaJf3pqCt9yZPEsdb0TE3ASM0HtZgO+YxtE1SWdYj&#10;eqeSLE1vkh5sZSxw4Rx+fRgP6Sbi17Xg/mtdO+GJKihy83G1cS3DmmzWLG8sM63kRxrsH1h0TGp8&#10;9Az1wDwjOyv/guokt+Cg9hMOXQJ1LbmINWA10/SqmueWGRFrQXGcOcvk/h8s/7L/ZomsCpqlK0o0&#10;69CkFzF48h4GkgV9euNyTHs2mOgH/Iw+x1qdeQL+wxEN25bpRtxbC30rWIX8puFmcnF1xHEBpOw/&#10;Q4XPsJ2HCDTUtgvioRwE0dGnw9mbQIWHJ28Xs2y2oITj2Xx2s1xG8xKWn24b6/xHAR0Jm4Ja9D6i&#10;s/2T84ENy08p4TEHSlaPUqkYhH4TW2XJnmGnlM3I/ypLadIXdLXIFmP9fyDYpjzfT+MvSnAF0UmP&#10;/a5kV9DlOYnlQbUPuord6JlU4x4ZK32UMSg3auiHcoiOzU7ulFAdUFcLY3vjOOKmBfuLkh5bu6Du&#10;545ZQYn6pNGb1XQ+D7MQg/niNsPAXp6UlydMc4QqqKdk3G59nJ8gm4Z79LCWUd5g9sjkSBlbNqp+&#10;HK8wE5dxzPr9J7B5BQAA//8DAFBLAwQUAAYACAAAACEAoGYKRt4AAAALAQAADwAAAGRycy9kb3du&#10;cmV2LnhtbEyPz1KDMBCH7874Dpl1xpsNRbAtEjpWxweweNDbhqzASBIkKcW3dz3pbf9889tvy/1i&#10;BzHTFHrvFKxXCQhyjTe9axW81s83WxAhojM4eEcKvinAvrq8KLEw/uxeaD7GVnCICwUq6GIcCylD&#10;05HFsPIjOd59+Mli5HZqpZnwzOF2kGmS3EmLveMLHY702FHzeTxZBfpp3R/eUB/qyer6PUecze5L&#10;qeur5eEeRKQl/sHwq8/qULGT9idnghgUpLttyigXSZ6BYCLfZLcgNE82WQqyKuX/H6ofAAAA//8D&#10;AFBLAQItABQABgAIAAAAIQC2gziS/gAAAOEBAAATAAAAAAAAAAAAAAAAAAAAAABbQ29udGVudF9U&#10;eXBlc10ueG1sUEsBAi0AFAAGAAgAAAAhADj9If/WAAAAlAEAAAsAAAAAAAAAAAAAAAAALwEAAF9y&#10;ZWxzLy5yZWxzUEsBAi0AFAAGAAgAAAAhACWUV3EtAgAATAQAAA4AAAAAAAAAAAAAAAAALgIAAGRy&#10;cy9lMm9Eb2MueG1sUEsBAi0AFAAGAAgAAAAhAKBmCkbeAAAACwEAAA8AAAAAAAAAAAAAAAAAhwQA&#10;AGRycy9kb3ducmV2LnhtbFBLBQYAAAAABAAEAPMAAACSBQAAAAA=&#10;" fillcolor="white [3212]">
                <v:textbox>
                  <w:txbxContent>
                    <w:p w14:paraId="5A0A4593" w14:textId="18200426" w:rsidR="002675FD" w:rsidRDefault="002675FD" w:rsidP="00C75AFA">
                      <w:r>
                        <w:t>Shows that a query has been raised on this form</w:t>
                      </w:r>
                    </w:p>
                  </w:txbxContent>
                </v:textbox>
                <w10:wrap type="square"/>
              </v:shape>
            </w:pict>
          </mc:Fallback>
        </mc:AlternateContent>
      </w:r>
      <w:r w:rsidRPr="00F93DAF">
        <w:rPr>
          <w:rFonts w:cs="Times New Roman"/>
          <w:noProof/>
          <w:lang w:eastAsia="en-GB"/>
        </w:rPr>
        <mc:AlternateContent>
          <mc:Choice Requires="wps">
            <w:drawing>
              <wp:anchor distT="0" distB="0" distL="114300" distR="114300" simplePos="0" relativeHeight="251722752" behindDoc="0" locked="0" layoutInCell="1" allowOverlap="1" wp14:anchorId="3544A2F5" wp14:editId="62DDA2FF">
                <wp:simplePos x="0" y="0"/>
                <wp:positionH relativeFrom="column">
                  <wp:posOffset>3632289</wp:posOffset>
                </wp:positionH>
                <wp:positionV relativeFrom="paragraph">
                  <wp:posOffset>1352048</wp:posOffset>
                </wp:positionV>
                <wp:extent cx="429260" cy="187089"/>
                <wp:effectExtent l="38100" t="38100" r="66040" b="80010"/>
                <wp:wrapNone/>
                <wp:docPr id="207" name="Straight Arrow Connector 207"/>
                <wp:cNvGraphicFramePr/>
                <a:graphic xmlns:a="http://schemas.openxmlformats.org/drawingml/2006/main">
                  <a:graphicData uri="http://schemas.microsoft.com/office/word/2010/wordprocessingShape">
                    <wps:wsp>
                      <wps:cNvCnPr/>
                      <wps:spPr>
                        <a:xfrm flipV="1">
                          <a:off x="0" y="0"/>
                          <a:ext cx="429260" cy="18708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E7B30" id="Straight Arrow Connector 207" o:spid="_x0000_s1026" type="#_x0000_t32" style="position:absolute;margin-left:286pt;margin-top:106.45pt;width:33.8pt;height:14.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p4wEAABIEAAAOAAAAZHJzL2Uyb0RvYy54bWysU02P0zAQvSPxHyzfadIIdbtR0xXqAhcE&#10;FQvcvc64seQvjU3T/nvGTjYgQCAhLpY/5r2Z92a8u7tYw86AUXvX8fWq5gyc9L12p45//vTmxZaz&#10;mITrhfEOOn6FyO/2z5/txtBC4wdvekBGJC62Y+j4kFJoqyrKAayIKx/A0aPyaEWiI56qHsVI7NZU&#10;TV1vqtFjH9BLiJFu76dHvi/8SoFMH5SKkJjpONWWyoplfcxrtd+J9oQiDFrOZYh/qMIK7SjpQnUv&#10;kmBfUf9CZbVEH71KK+lt5ZXSEooGUrOuf1LzMIgARQuZE8NiU/x/tPL9+YhM9x1v6hvOnLDUpIeE&#10;Qp+GxF4h+pEdvHNkpEeWY8ixMcSWgAd3xPkUwxGz/ItCy5TR4QsNQzGEJLJL8fu6+A2XxCRdvmxu&#10;mw11RdLTentTb28zezXRZLqAMb0Fb1nedDzOdS0FTSnE+V1ME/AJkMHG5TUJbV67nqVrIGUJtXAn&#10;A3OeHFJlNVP9ZZeuBib4R1DkDNXZFCVlJuFgkJ0FTZOQElzaLEwUnWFKG7MA678D5/gMhTKvC3gS&#10;98esC6Jk9i4tYKudx99lT5f1XLKa4p8cmHRnCx59fy2dLdbQ4JWezJ8kT/aP5wL//pX33wAAAP//&#10;AwBQSwMEFAAGAAgAAAAhABkkR3HiAAAACwEAAA8AAABkcnMvZG93bnJldi54bWxMj8FOwzAQRO9I&#10;/IO1SFwQdZqU0IQ4FQJ6QKIHmn6AG2+TiHgdxU4b/p7lBMfZGc2+KTaz7cUZR985UrBcRCCQamc6&#10;ahQcqu39GoQPmozuHaGCb/SwKa+vCp0bd6FPPO9DI7iEfK4VtCEMuZS+btFqv3ADEnsnN1odWI6N&#10;NKO+cLntZRxFqbS6I/7Q6gFfWqy/9pNV8Lr12Tp7Mx/p9F4FudsllbtLlLq9mZ+fQAScw18YfvEZ&#10;HUpmOrqJjBe9gofHmLcEBfEyzkBwIk2yFMSRL6t4BbIs5P8N5Q8AAAD//wMAUEsBAi0AFAAGAAgA&#10;AAAhALaDOJL+AAAA4QEAABMAAAAAAAAAAAAAAAAAAAAAAFtDb250ZW50X1R5cGVzXS54bWxQSwEC&#10;LQAUAAYACAAAACEAOP0h/9YAAACUAQAACwAAAAAAAAAAAAAAAAAvAQAAX3JlbHMvLnJlbHNQSwEC&#10;LQAUAAYACAAAACEAub/rqeMBAAASBAAADgAAAAAAAAAAAAAAAAAuAgAAZHJzL2Uyb0RvYy54bWxQ&#10;SwECLQAUAAYACAAAACEAGSRHceIAAAALAQAADwAAAAAAAAAAAAAAAAA9BAAAZHJzL2Rvd25yZXYu&#10;eG1sUEsFBgAAAAAEAAQA8wAAAEwFAAAAAA==&#10;" strokecolor="#f79646 [3209]" strokeweight="2pt">
                <v:stroke endarrow="block"/>
                <v:shadow on="t" color="black" opacity="24903f" origin=",.5" offset="0,.55556mm"/>
              </v:shape>
            </w:pict>
          </mc:Fallback>
        </mc:AlternateContent>
      </w:r>
      <w:r w:rsidRPr="00F93DAF">
        <w:rPr>
          <w:rFonts w:cs="Times New Roman"/>
        </w:rPr>
        <w:t>Open queries are visible in the site overview, as small flags placed on the data events</w:t>
      </w:r>
      <w:r w:rsidR="00080E05" w:rsidRPr="00F93DAF">
        <w:rPr>
          <w:rFonts w:cs="Times New Roman"/>
          <w:color w:val="auto"/>
        </w:rPr>
        <w:t>, see</w:t>
      </w:r>
      <w:r w:rsidR="005D6F0C">
        <w:rPr>
          <w:rFonts w:cs="Times New Roman"/>
          <w:color w:val="auto"/>
        </w:rPr>
        <w:t xml:space="preserve"> </w:t>
      </w:r>
      <w:r w:rsidR="005D6F0C" w:rsidRPr="005D6F0C">
        <w:rPr>
          <w:rFonts w:cs="Times New Roman"/>
          <w:b/>
          <w:bCs/>
          <w:color w:val="4F81BD" w:themeColor="accent1"/>
        </w:rPr>
        <w:fldChar w:fldCharType="begin"/>
      </w:r>
      <w:r w:rsidR="005D6F0C" w:rsidRPr="005D6F0C">
        <w:rPr>
          <w:rFonts w:cs="Times New Roman"/>
          <w:b/>
          <w:bCs/>
          <w:color w:val="4F81BD" w:themeColor="accent1"/>
        </w:rPr>
        <w:instrText xml:space="preserve"> REF _Ref59190860 \h  \* MERGEFORMAT </w:instrText>
      </w:r>
      <w:r w:rsidR="005D6F0C" w:rsidRPr="005D6F0C">
        <w:rPr>
          <w:rFonts w:cs="Times New Roman"/>
          <w:b/>
          <w:bCs/>
          <w:color w:val="4F81BD" w:themeColor="accent1"/>
        </w:rPr>
      </w:r>
      <w:r w:rsidR="005D6F0C" w:rsidRPr="005D6F0C">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22</w:t>
      </w:r>
      <w:r w:rsidR="005D6F0C" w:rsidRPr="005D6F0C">
        <w:rPr>
          <w:rFonts w:cs="Times New Roman"/>
          <w:b/>
          <w:bCs/>
          <w:color w:val="4F81BD" w:themeColor="accent1"/>
        </w:rPr>
        <w:fldChar w:fldCharType="end"/>
      </w:r>
      <w:r w:rsidRPr="00F93DAF">
        <w:rPr>
          <w:rFonts w:cs="Times New Roman"/>
          <w:color w:val="auto"/>
        </w:rPr>
        <w:t>.</w:t>
      </w:r>
      <w:r w:rsidRPr="00F93DAF">
        <w:rPr>
          <w:rFonts w:cs="Times New Roman"/>
          <w:b/>
          <w:bCs/>
          <w:noProof/>
          <w:color w:val="auto"/>
        </w:rPr>
        <w:t xml:space="preserve"> </w:t>
      </w:r>
      <w:r w:rsidR="0043352C" w:rsidRPr="00F93DAF">
        <w:rPr>
          <w:rFonts w:cs="Times New Roman"/>
          <w:noProof/>
        </w:rPr>
        <mc:AlternateContent>
          <mc:Choice Requires="wps">
            <w:drawing>
              <wp:anchor distT="0" distB="0" distL="114300" distR="114300" simplePos="0" relativeHeight="251686910" behindDoc="1" locked="0" layoutInCell="1" allowOverlap="1" wp14:anchorId="2E892653" wp14:editId="7DD695FC">
                <wp:simplePos x="0" y="0"/>
                <wp:positionH relativeFrom="column">
                  <wp:posOffset>1270</wp:posOffset>
                </wp:positionH>
                <wp:positionV relativeFrom="paragraph">
                  <wp:posOffset>1597025</wp:posOffset>
                </wp:positionV>
                <wp:extent cx="6208395" cy="635"/>
                <wp:effectExtent l="0" t="0" r="1905" b="12065"/>
                <wp:wrapTight wrapText="bothSides">
                  <wp:wrapPolygon edited="0">
                    <wp:start x="0" y="0"/>
                    <wp:lineTo x="0" y="0"/>
                    <wp:lineTo x="21562" y="0"/>
                    <wp:lineTo x="21562" y="0"/>
                    <wp:lineTo x="0" y="0"/>
                  </wp:wrapPolygon>
                </wp:wrapTight>
                <wp:docPr id="193" name="Text Box 193"/>
                <wp:cNvGraphicFramePr/>
                <a:graphic xmlns:a="http://schemas.openxmlformats.org/drawingml/2006/main">
                  <a:graphicData uri="http://schemas.microsoft.com/office/word/2010/wordprocessingShape">
                    <wps:wsp>
                      <wps:cNvSpPr txBox="1"/>
                      <wps:spPr>
                        <a:xfrm>
                          <a:off x="0" y="0"/>
                          <a:ext cx="6208395" cy="635"/>
                        </a:xfrm>
                        <a:prstGeom prst="rect">
                          <a:avLst/>
                        </a:prstGeom>
                        <a:solidFill>
                          <a:prstClr val="white"/>
                        </a:solidFill>
                        <a:ln>
                          <a:noFill/>
                        </a:ln>
                      </wps:spPr>
                      <wps:txbx>
                        <w:txbxContent>
                          <w:p w14:paraId="358E75ED" w14:textId="6E8760D3" w:rsidR="002675FD" w:rsidRPr="00F02033" w:rsidRDefault="002675FD" w:rsidP="005D6F0C">
                            <w:pPr>
                              <w:pStyle w:val="Caption"/>
                              <w:rPr>
                                <w:rFonts w:cs="Times New Roman"/>
                                <w:noProof/>
                                <w:color w:val="000000"/>
                                <w:sz w:val="20"/>
                                <w:szCs w:val="22"/>
                              </w:rPr>
                            </w:pPr>
                            <w:bookmarkStart w:id="141" w:name="_Ref59190860"/>
                            <w:r>
                              <w:t xml:space="preserve">Figure </w:t>
                            </w:r>
                            <w:r w:rsidR="00E17725">
                              <w:fldChar w:fldCharType="begin"/>
                            </w:r>
                            <w:r w:rsidR="00E17725">
                              <w:instrText xml:space="preserve"> SEQ Figure \* ARABIC </w:instrText>
                            </w:r>
                            <w:r w:rsidR="00E17725">
                              <w:fldChar w:fldCharType="separate"/>
                            </w:r>
                            <w:r>
                              <w:rPr>
                                <w:noProof/>
                              </w:rPr>
                              <w:t>22</w:t>
                            </w:r>
                            <w:r w:rsidR="00E17725">
                              <w:rPr>
                                <w:noProof/>
                              </w:rPr>
                              <w:fldChar w:fldCharType="end"/>
                            </w:r>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892653" id="Text Box 193" o:spid="_x0000_s1030" type="#_x0000_t202" style="position:absolute;margin-left:.1pt;margin-top:125.75pt;width:488.85pt;height:.05pt;z-index:-2516295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7PMQIAAGgEAAAOAAAAZHJzL2Uyb0RvYy54bWysVE1v2zAMvQ/YfxB0X5yPNWiNOEWWIsOA&#10;oC2QDD0rshwLkERNUmJnv36UbKddt9Owi0yRFKX3HunFfasVOQvnJZiCTkZjSoThUEpzLOj3/ebT&#10;LSU+MFMyBUYU9CI8vV9+/LBobC6mUIMqhSNYxPi8sQWtQ7B5lnleC838CKwwGKzAaRZw645Z6ViD&#10;1bXKpuPxPGvAldYBF96j96EL0mWqX1WCh6eq8iIQVVB8W0irS+shrtlywfKjY7aWvH8G+4dXaCYN&#10;Xnot9cACIycn/yilJXfgoQojDjqDqpJcJAyIZjJ+h2ZXMysSFiTH2ytN/v+V5Y/nZ0dkidrdzSgx&#10;TKNIe9EG8gVaEn3IUGN9jok7i6mhxQBmD36Pzgi8rZyOX4REMI5cX678xnIcnfPp+HZ2d0MJx9h8&#10;dhNrZK9HrfPhqwBNolFQh+IlTtl560OXOqTEmzwoWW6kUnETA2vlyJmh0E0tg+iL/5alTMw1EE91&#10;BaMni/g6HNEK7aFNjHweMB6gvCB0B137eMs3Eu/bMh+emcN+QbQ4A+EJl0pBU1DoLUpqcD//5o/5&#10;KCNGKWmw/wrqf5yYE5SobwYFjs06GG4wDoNhTnoNiHSC02V5MvGAC2owKwf6BUdjFW/BEDMc7ypo&#10;GMx16KYAR4uL1SolYUtaFrZmZ3ksPfC6b1+Ys70qAcV8hKEzWf5OnC43yWNXp4BMJ+Uirx2LPd3Y&#10;zkn7fvTivLzdp6zXH8TyFwAAAP//AwBQSwMEFAAGAAgAAAAhAI34tSHgAAAACAEAAA8AAABkcnMv&#10;ZG93bnJldi54bWxMjzFPwzAQhXck/oN1SCyIOi1tSkOcqqpggKUidGFz42sciM9R7LTh33OwwHLS&#10;3Xt69718PbpWnLAPjScF00kCAqnypqFawf7t6fYeRIiajG49oYIvDLAuLi9ynRl/plc8lbEWHEIh&#10;0wpsjF0mZagsOh0mvkNi7eh7pyOvfS1Nr88c7lo5S5JUOt0Qf7C6w63F6rMcnILd/H1nb4bj48tm&#10;ftc/74dt+lGXSl1fjZsHEBHH+GeGH3xGh4KZDn4gE0SrYMY+novpAgTLq+VyBeLwe0lBFrn8X6D4&#10;BgAA//8DAFBLAQItABQABgAIAAAAIQC2gziS/gAAAOEBAAATAAAAAAAAAAAAAAAAAAAAAABbQ29u&#10;dGVudF9UeXBlc10ueG1sUEsBAi0AFAAGAAgAAAAhADj9If/WAAAAlAEAAAsAAAAAAAAAAAAAAAAA&#10;LwEAAF9yZWxzLy5yZWxzUEsBAi0AFAAGAAgAAAAhAKBavs8xAgAAaAQAAA4AAAAAAAAAAAAAAAAA&#10;LgIAAGRycy9lMm9Eb2MueG1sUEsBAi0AFAAGAAgAAAAhAI34tSHgAAAACAEAAA8AAAAAAAAAAAAA&#10;AAAAiwQAAGRycy9kb3ducmV2LnhtbFBLBQYAAAAABAAEAPMAAACYBQAAAAA=&#10;" stroked="f">
                <v:textbox style="mso-fit-shape-to-text:t" inset="0,0,0,0">
                  <w:txbxContent>
                    <w:p w14:paraId="358E75ED" w14:textId="6E8760D3" w:rsidR="002675FD" w:rsidRPr="00F02033" w:rsidRDefault="002675FD" w:rsidP="005D6F0C">
                      <w:pPr>
                        <w:pStyle w:val="Caption"/>
                        <w:rPr>
                          <w:rFonts w:cs="Times New Roman"/>
                          <w:noProof/>
                          <w:color w:val="000000"/>
                          <w:sz w:val="20"/>
                          <w:szCs w:val="22"/>
                        </w:rPr>
                      </w:pPr>
                      <w:bookmarkStart w:id="145" w:name="_Ref59190860"/>
                      <w:r>
                        <w:t xml:space="preserve">Figure </w:t>
                      </w:r>
                      <w:fldSimple w:instr=" SEQ Figure \* ARABIC ">
                        <w:r>
                          <w:rPr>
                            <w:noProof/>
                          </w:rPr>
                          <w:t>22</w:t>
                        </w:r>
                      </w:fldSimple>
                      <w:bookmarkEnd w:id="145"/>
                    </w:p>
                  </w:txbxContent>
                </v:textbox>
                <w10:wrap type="tight"/>
              </v:shape>
            </w:pict>
          </mc:Fallback>
        </mc:AlternateContent>
      </w:r>
      <w:r w:rsidRPr="00F93DAF">
        <w:rPr>
          <w:rFonts w:cs="Times New Roman"/>
          <w:b/>
          <w:bCs/>
          <w:noProof/>
        </w:rPr>
        <w:drawing>
          <wp:anchor distT="0" distB="0" distL="114300" distR="114300" simplePos="0" relativeHeight="251721728" behindDoc="1" locked="0" layoutInCell="1" allowOverlap="1" wp14:anchorId="67517A3E" wp14:editId="2F7EFDEF">
            <wp:simplePos x="0" y="0"/>
            <wp:positionH relativeFrom="column">
              <wp:posOffset>1270</wp:posOffset>
            </wp:positionH>
            <wp:positionV relativeFrom="paragraph">
              <wp:posOffset>166370</wp:posOffset>
            </wp:positionV>
            <wp:extent cx="6208395" cy="1373505"/>
            <wp:effectExtent l="0" t="0" r="1905" b="0"/>
            <wp:wrapTight wrapText="bothSides">
              <wp:wrapPolygon edited="0">
                <wp:start x="0" y="0"/>
                <wp:lineTo x="0" y="21270"/>
                <wp:lineTo x="21540" y="21270"/>
                <wp:lineTo x="21540"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0AC6.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08395" cy="1373505"/>
                    </a:xfrm>
                    <a:prstGeom prst="rect">
                      <a:avLst/>
                    </a:prstGeom>
                  </pic:spPr>
                </pic:pic>
              </a:graphicData>
            </a:graphic>
            <wp14:sizeRelH relativeFrom="page">
              <wp14:pctWidth>0</wp14:pctWidth>
            </wp14:sizeRelH>
            <wp14:sizeRelV relativeFrom="page">
              <wp14:pctHeight>0</wp14:pctHeight>
            </wp14:sizeRelV>
          </wp:anchor>
        </w:drawing>
      </w:r>
    </w:p>
    <w:p w14:paraId="06C9EEF7" w14:textId="77777777" w:rsidR="00C75AFA" w:rsidRPr="00F93DAF" w:rsidRDefault="00C75AFA" w:rsidP="008B74AD">
      <w:pPr>
        <w:rPr>
          <w:rFonts w:cs="Times New Roman"/>
        </w:rPr>
      </w:pPr>
    </w:p>
    <w:p w14:paraId="37914D72" w14:textId="77777777" w:rsidR="005D6F0C" w:rsidRDefault="005D6F0C" w:rsidP="008B74AD">
      <w:pPr>
        <w:rPr>
          <w:rFonts w:cs="Times New Roman"/>
        </w:rPr>
      </w:pPr>
    </w:p>
    <w:p w14:paraId="1BF845C2" w14:textId="44AE9C5C" w:rsidR="009A45D2" w:rsidRDefault="005D6F0C" w:rsidP="008B74AD">
      <w:pPr>
        <w:rPr>
          <w:rFonts w:cs="Times New Roman"/>
        </w:rPr>
      </w:pPr>
      <w:r w:rsidRPr="00F93DAF">
        <w:rPr>
          <w:rFonts w:cs="Times New Roman"/>
          <w:noProof/>
        </w:rPr>
        <mc:AlternateContent>
          <mc:Choice Requires="wps">
            <w:drawing>
              <wp:anchor distT="0" distB="0" distL="114300" distR="114300" simplePos="0" relativeHeight="251756544" behindDoc="1" locked="0" layoutInCell="1" allowOverlap="1" wp14:anchorId="54E86165" wp14:editId="5CE75228">
                <wp:simplePos x="0" y="0"/>
                <wp:positionH relativeFrom="column">
                  <wp:posOffset>1270</wp:posOffset>
                </wp:positionH>
                <wp:positionV relativeFrom="paragraph">
                  <wp:posOffset>1763395</wp:posOffset>
                </wp:positionV>
                <wp:extent cx="6267450" cy="635"/>
                <wp:effectExtent l="0" t="0" r="0" b="8255"/>
                <wp:wrapTight wrapText="bothSides">
                  <wp:wrapPolygon edited="0">
                    <wp:start x="0" y="0"/>
                    <wp:lineTo x="0" y="20698"/>
                    <wp:lineTo x="21534" y="20698"/>
                    <wp:lineTo x="21534" y="0"/>
                    <wp:lineTo x="0" y="0"/>
                  </wp:wrapPolygon>
                </wp:wrapTight>
                <wp:docPr id="196" name="Text Box 196"/>
                <wp:cNvGraphicFramePr/>
                <a:graphic xmlns:a="http://schemas.openxmlformats.org/drawingml/2006/main">
                  <a:graphicData uri="http://schemas.microsoft.com/office/word/2010/wordprocessingShape">
                    <wps:wsp>
                      <wps:cNvSpPr txBox="1"/>
                      <wps:spPr>
                        <a:xfrm>
                          <a:off x="0" y="0"/>
                          <a:ext cx="6267450" cy="635"/>
                        </a:xfrm>
                        <a:prstGeom prst="rect">
                          <a:avLst/>
                        </a:prstGeom>
                        <a:solidFill>
                          <a:prstClr val="white"/>
                        </a:solidFill>
                        <a:ln>
                          <a:noFill/>
                        </a:ln>
                      </wps:spPr>
                      <wps:txbx>
                        <w:txbxContent>
                          <w:p w14:paraId="1A9523C6" w14:textId="3592C333" w:rsidR="002675FD" w:rsidRPr="009B42D5" w:rsidRDefault="002675FD" w:rsidP="00440F06">
                            <w:pPr>
                              <w:pStyle w:val="Caption"/>
                              <w:jc w:val="center"/>
                              <w:rPr>
                                <w:rFonts w:cs="Times New Roman"/>
                                <w:color w:val="000000"/>
                                <w:sz w:val="20"/>
                                <w:szCs w:val="22"/>
                              </w:rPr>
                            </w:pPr>
                            <w:bookmarkStart w:id="142" w:name="_Ref59191250"/>
                            <w:r>
                              <w:t xml:space="preserve">Figure </w:t>
                            </w:r>
                            <w:r w:rsidR="00E17725">
                              <w:fldChar w:fldCharType="begin"/>
                            </w:r>
                            <w:r w:rsidR="00E17725">
                              <w:instrText xml:space="preserve"> SEQ Figure \* ARABIC </w:instrText>
                            </w:r>
                            <w:r w:rsidR="00E17725">
                              <w:fldChar w:fldCharType="separate"/>
                            </w:r>
                            <w:r>
                              <w:rPr>
                                <w:noProof/>
                              </w:rPr>
                              <w:t>23</w:t>
                            </w:r>
                            <w:r w:rsidR="00E17725">
                              <w:rPr>
                                <w:noProof/>
                              </w:rPr>
                              <w:fldChar w:fldCharType="end"/>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E86165" id="Text Box 196" o:spid="_x0000_s1031" type="#_x0000_t202" style="position:absolute;margin-left:.1pt;margin-top:138.85pt;width:493.5pt;height:.05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llLwIAAGgEAAAOAAAAZHJzL2Uyb0RvYy54bWysVMFu2zAMvQ/YPwi6L06yNeuMOEWWIsOA&#10;oi2QDD0rshwLkEWNUmJnXz9KjpOt22nYRabIpyeRj/T8rmsMOyr0GmzBJ6MxZ8pKKLXdF/zbdv3u&#10;ljMfhC2FAasKflKe3y3evpm3LldTqMGUChmRWJ+3ruB1CC7PMi9r1Qg/AqcsBSvARgTa4j4rUbTE&#10;3phsOh7PshawdAhSeU/e+z7IF4m/qpQMT1XlVWCm4PS2kFZM6y6u2WIu8j0KV2t5fob4h1c0Qlu6&#10;9EJ1L4JgB9R/UDVaIniowkhCk0FVaalSDpTNZPwqm00tnEq5UHG8u5TJ/z9a+Xh8RqZL0u7TjDMr&#10;GhJpq7rAPkPHoo8q1DqfE3DjCBo6ChB68HtyxsS7Cpv4pZQYxanWp0t9I50k52w6+/jhhkKSYrP3&#10;N5Ejux516MMXBQ2LRsGRxEs1FccHH3roAIk3eTC6XGtj4iYGVgbZUZDQba2DOpP/hjI2Yi3EUz1h&#10;9GQxvz6PaIVu16WKpPdFzw7KE6WO0LePd3Kt6b4H4cOzQOoXSolmIDzRUhloCw5ni7Ma8Mff/BFP&#10;MlKUs5b6r+D++0Gg4sx8tSRwbNbBwMHYDYY9NCugTCc0XU4mkw5gMINZITQvNBrLeAuFhJV0V8HD&#10;YK5CPwU0WlItlwlELelEeLAbJyP1UNdt9yLQnVUJJOYjDJ0p8lfi9Ngkj1seAlU6KXet4rnc1M5J&#10;+/PoxXn5dZ9Q1x/E4icAAAD//wMAUEsDBBQABgAIAAAAIQCmFVmL3wAAAAgBAAAPAAAAZHJzL2Rv&#10;d25yZXYueG1sTI8xT8MwEIV3JP6DdUgsiDqUqgkhTlVVMMBSEbqwufE1DsTnKHba8O85usBy0r33&#10;9O67YjW5ThxxCK0nBXezBARS7U1LjYLd+/NtBiJETUZ3nlDBNwZYlZcXhc6NP9EbHqvYCC6hkGsF&#10;NsY+lzLUFp0OM98jsXfwg9OR16GRZtAnLnednCfJUjrdEl+wuseNxfqrGp2C7eJja2/Gw9PrenE/&#10;vOzGzfKzqZS6vprWjyAiTvEvDL/4jA4lM+39SCaITsGcczzTNAXB9kOWsrI/KxnIspD/Hyh/AAAA&#10;//8DAFBLAQItABQABgAIAAAAIQC2gziS/gAAAOEBAAATAAAAAAAAAAAAAAAAAAAAAABbQ29udGVu&#10;dF9UeXBlc10ueG1sUEsBAi0AFAAGAAgAAAAhADj9If/WAAAAlAEAAAsAAAAAAAAAAAAAAAAALwEA&#10;AF9yZWxzLy5yZWxzUEsBAi0AFAAGAAgAAAAhANmvmWUvAgAAaAQAAA4AAAAAAAAAAAAAAAAALgIA&#10;AGRycy9lMm9Eb2MueG1sUEsBAi0AFAAGAAgAAAAhAKYVWYvfAAAACAEAAA8AAAAAAAAAAAAAAAAA&#10;iQQAAGRycy9kb3ducmV2LnhtbFBLBQYAAAAABAAEAPMAAACVBQAAAAA=&#10;" stroked="f">
                <v:textbox style="mso-fit-shape-to-text:t" inset="0,0,0,0">
                  <w:txbxContent>
                    <w:p w14:paraId="1A9523C6" w14:textId="3592C333" w:rsidR="002675FD" w:rsidRPr="009B42D5" w:rsidRDefault="002675FD" w:rsidP="00440F06">
                      <w:pPr>
                        <w:pStyle w:val="Caption"/>
                        <w:jc w:val="center"/>
                        <w:rPr>
                          <w:rFonts w:cs="Times New Roman"/>
                          <w:color w:val="000000"/>
                          <w:sz w:val="20"/>
                          <w:szCs w:val="22"/>
                        </w:rPr>
                      </w:pPr>
                      <w:bookmarkStart w:id="147" w:name="_Ref59191250"/>
                      <w:r>
                        <w:t xml:space="preserve">Figure </w:t>
                      </w:r>
                      <w:fldSimple w:instr=" SEQ Figure \* ARABIC ">
                        <w:r>
                          <w:rPr>
                            <w:noProof/>
                          </w:rPr>
                          <w:t>23</w:t>
                        </w:r>
                      </w:fldSimple>
                      <w:bookmarkEnd w:id="147"/>
                    </w:p>
                  </w:txbxContent>
                </v:textbox>
                <w10:wrap type="tight"/>
              </v:shape>
            </w:pict>
          </mc:Fallback>
        </mc:AlternateContent>
      </w:r>
      <w:r w:rsidR="009A45D2" w:rsidRPr="005D6F0C">
        <w:rPr>
          <w:rFonts w:cs="Times New Roman"/>
        </w:rPr>
        <w:t>You can view all queries by using the left-side menu and clicking on “Queries” which will bring you to a query overview</w:t>
      </w:r>
      <w:r w:rsidR="003C04F1">
        <w:rPr>
          <w:rFonts w:cs="Times New Roman"/>
        </w:rPr>
        <w:t xml:space="preserve"> (see </w:t>
      </w:r>
      <w:r w:rsidR="003C04F1" w:rsidRPr="003C04F1">
        <w:rPr>
          <w:rFonts w:cs="Times New Roman"/>
          <w:b/>
          <w:bCs/>
          <w:color w:val="4F81BD" w:themeColor="accent1"/>
        </w:rPr>
        <w:fldChar w:fldCharType="begin"/>
      </w:r>
      <w:r w:rsidR="003C04F1" w:rsidRPr="003C04F1">
        <w:rPr>
          <w:rFonts w:cs="Times New Roman"/>
          <w:b/>
          <w:bCs/>
          <w:color w:val="4F81BD" w:themeColor="accent1"/>
        </w:rPr>
        <w:instrText xml:space="preserve"> REF _Ref59191250 \h </w:instrText>
      </w:r>
      <w:r w:rsidR="003C04F1">
        <w:rPr>
          <w:rFonts w:cs="Times New Roman"/>
          <w:b/>
          <w:bCs/>
          <w:color w:val="4F81BD" w:themeColor="accent1"/>
        </w:rPr>
        <w:instrText xml:space="preserve"> \* MERGEFORMAT </w:instrText>
      </w:r>
      <w:r w:rsidR="003C04F1" w:rsidRPr="003C04F1">
        <w:rPr>
          <w:rFonts w:cs="Times New Roman"/>
          <w:b/>
          <w:bCs/>
          <w:color w:val="4F81BD" w:themeColor="accent1"/>
        </w:rPr>
      </w:r>
      <w:r w:rsidR="003C04F1" w:rsidRPr="003C04F1">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23</w:t>
      </w:r>
      <w:r w:rsidR="003C04F1" w:rsidRPr="003C04F1">
        <w:rPr>
          <w:rFonts w:cs="Times New Roman"/>
          <w:b/>
          <w:bCs/>
          <w:color w:val="4F81BD" w:themeColor="accent1"/>
        </w:rPr>
        <w:fldChar w:fldCharType="end"/>
      </w:r>
      <w:r w:rsidR="003C04F1">
        <w:rPr>
          <w:rFonts w:cs="Times New Roman"/>
          <w:b/>
          <w:bCs/>
          <w:color w:val="4F81BD" w:themeColor="accent1"/>
        </w:rPr>
        <w:t xml:space="preserve"> </w:t>
      </w:r>
      <w:r w:rsidR="003C04F1">
        <w:rPr>
          <w:rFonts w:cs="Times New Roman"/>
          <w:color w:val="auto"/>
        </w:rPr>
        <w:t>and</w:t>
      </w:r>
      <w:r w:rsidR="003C04F1" w:rsidRPr="003C04F1">
        <w:rPr>
          <w:rFonts w:cs="Times New Roman"/>
          <w:b/>
          <w:bCs/>
          <w:color w:val="4F81BD" w:themeColor="accent1"/>
        </w:rPr>
        <w:t xml:space="preserve"> </w:t>
      </w:r>
      <w:r w:rsidR="003C04F1" w:rsidRPr="003C04F1">
        <w:rPr>
          <w:rFonts w:cs="Times New Roman"/>
          <w:b/>
          <w:bCs/>
          <w:color w:val="4F81BD" w:themeColor="accent1"/>
        </w:rPr>
        <w:fldChar w:fldCharType="begin"/>
      </w:r>
      <w:r w:rsidR="003C04F1" w:rsidRPr="003C04F1">
        <w:rPr>
          <w:rFonts w:cs="Times New Roman"/>
          <w:b/>
          <w:bCs/>
          <w:color w:val="4F81BD" w:themeColor="accent1"/>
        </w:rPr>
        <w:instrText xml:space="preserve"> REF _Ref59191253 \h </w:instrText>
      </w:r>
      <w:r w:rsidR="003C04F1">
        <w:rPr>
          <w:rFonts w:cs="Times New Roman"/>
          <w:b/>
          <w:bCs/>
          <w:color w:val="4F81BD" w:themeColor="accent1"/>
        </w:rPr>
        <w:instrText xml:space="preserve"> \* MERGEFORMAT </w:instrText>
      </w:r>
      <w:r w:rsidR="003C04F1" w:rsidRPr="003C04F1">
        <w:rPr>
          <w:rFonts w:cs="Times New Roman"/>
          <w:b/>
          <w:bCs/>
          <w:color w:val="4F81BD" w:themeColor="accent1"/>
        </w:rPr>
      </w:r>
      <w:r w:rsidR="003C04F1" w:rsidRPr="003C04F1">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24</w:t>
      </w:r>
      <w:r w:rsidR="003C04F1" w:rsidRPr="003C04F1">
        <w:rPr>
          <w:rFonts w:cs="Times New Roman"/>
          <w:b/>
          <w:bCs/>
          <w:color w:val="4F81BD" w:themeColor="accent1"/>
        </w:rPr>
        <w:fldChar w:fldCharType="end"/>
      </w:r>
      <w:r w:rsidR="003C04F1">
        <w:rPr>
          <w:rFonts w:cs="Times New Roman"/>
        </w:rPr>
        <w:t>)</w:t>
      </w:r>
      <w:r w:rsidR="009A45D2" w:rsidRPr="005D6F0C">
        <w:rPr>
          <w:rFonts w:cs="Times New Roman"/>
        </w:rPr>
        <w:t>. Click on “Go to form” which is the first icon below ‘Actions. You can add filter options in the queries overview to sort the queries if needed. You can sort the queries based on who the queries are created by, the status of the queries (open, responded, closed), subject, sites, data events, specific forms or search for a specific query text. </w:t>
      </w:r>
    </w:p>
    <w:p w14:paraId="5B915502" w14:textId="5AE379EA" w:rsidR="00C75AFA" w:rsidRPr="00F93DAF" w:rsidRDefault="005D6F0C" w:rsidP="008B74AD">
      <w:pPr>
        <w:rPr>
          <w:rFonts w:cs="Times New Roman"/>
        </w:rPr>
      </w:pPr>
      <w:r>
        <w:rPr>
          <w:noProof/>
        </w:rPr>
        <mc:AlternateContent>
          <mc:Choice Requires="wps">
            <w:drawing>
              <wp:anchor distT="0" distB="0" distL="114300" distR="114300" simplePos="0" relativeHeight="251795456" behindDoc="1" locked="0" layoutInCell="1" allowOverlap="1" wp14:anchorId="124544EF" wp14:editId="53A85653">
                <wp:simplePos x="0" y="0"/>
                <wp:positionH relativeFrom="column">
                  <wp:posOffset>-36830</wp:posOffset>
                </wp:positionH>
                <wp:positionV relativeFrom="paragraph">
                  <wp:posOffset>940435</wp:posOffset>
                </wp:positionV>
                <wp:extent cx="6242050" cy="635"/>
                <wp:effectExtent l="0" t="0" r="6350" b="8255"/>
                <wp:wrapTight wrapText="bothSides">
                  <wp:wrapPolygon edited="0">
                    <wp:start x="0" y="0"/>
                    <wp:lineTo x="0" y="20698"/>
                    <wp:lineTo x="21556" y="20698"/>
                    <wp:lineTo x="2155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6242050" cy="635"/>
                        </a:xfrm>
                        <a:prstGeom prst="rect">
                          <a:avLst/>
                        </a:prstGeom>
                        <a:solidFill>
                          <a:prstClr val="white"/>
                        </a:solidFill>
                        <a:ln>
                          <a:noFill/>
                        </a:ln>
                      </wps:spPr>
                      <wps:txbx>
                        <w:txbxContent>
                          <w:p w14:paraId="2A6CBF76" w14:textId="45F94976" w:rsidR="002675FD" w:rsidRPr="00FF4258" w:rsidRDefault="002675FD" w:rsidP="005D6F0C">
                            <w:pPr>
                              <w:pStyle w:val="Caption"/>
                              <w:jc w:val="center"/>
                              <w:rPr>
                                <w:rFonts w:cs="Times New Roman"/>
                                <w:noProof/>
                                <w:color w:val="000000"/>
                                <w:sz w:val="20"/>
                              </w:rPr>
                            </w:pPr>
                            <w:bookmarkStart w:id="143" w:name="_Ref59191253"/>
                            <w:r>
                              <w:t xml:space="preserve">Figure </w:t>
                            </w:r>
                            <w:r w:rsidR="00E17725">
                              <w:fldChar w:fldCharType="begin"/>
                            </w:r>
                            <w:r w:rsidR="00E17725">
                              <w:instrText xml:space="preserve"> SEQ Figure \* ARABIC </w:instrText>
                            </w:r>
                            <w:r w:rsidR="00E17725">
                              <w:fldChar w:fldCharType="separate"/>
                            </w:r>
                            <w:r>
                              <w:rPr>
                                <w:noProof/>
                              </w:rPr>
                              <w:t>24</w:t>
                            </w:r>
                            <w:r w:rsidR="00E17725">
                              <w:rPr>
                                <w:noProof/>
                              </w:rPr>
                              <w:fldChar w:fldCharType="end"/>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4544EF" id="Text Box 6" o:spid="_x0000_s1032" type="#_x0000_t202" style="position:absolute;margin-left:-2.9pt;margin-top:74.05pt;width:491.5pt;height:.0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ttLAIAAGQEAAAOAAAAZHJzL2Uyb0RvYy54bWysVE1v2zAMvQ/YfxB0X5xkazAYcYosRYYB&#10;QVsgGXpWZDkWIIkapcTufv0of6Rdt9Owi0yRFKX3HunlbWsNuygMGlzBZ5MpZ8pJKLU7Ffz7Yfvh&#10;M2chClcKA04V/FkFfrt6/27Z+FzNoQZTKmRUxIW88QWvY/R5lgVZKyvCBLxyFKwArYi0xVNWomio&#10;ujXZfDpdZA1g6RGkCoG8d32Qr7r6VaVkfKiqoCIzBae3xW7Fbj2mNVstRX5C4Wsth2eIf3iFFdrR&#10;pddSdyIKdkb9RymrJUKAKk4k2AyqSkvVYSA0s+kbNPtaeNVhIXKCv9IU/l9ZeX95RKbLgi84c8KS&#10;RAfVRvYFWrZI7DQ+5JS095QWW3KTyqM/kDOBbiu06UtwGMWJ5+crt6mYJOdi/mk+vaGQpNji402q&#10;kb0c9RjiVwWWJaPgSMJ1fIrLLsQ+dUxJNwUwutxqY9ImBTYG2UWQyE2toxqK/5ZlXMp1kE71BZMn&#10;S/h6HMmK7bEd2BiwH6F8JugIfesEL7ea7tuJEB8FUq8QJOr/+EBLZaApOAwWZzXgz7/5Uz5JSFHO&#10;Guq9gocfZ4GKM/PNkbipUUcDR+M4Gu5sN0BIZzRZXnYmHcBoRrNCsE80Fut0C4WEk3RXweNobmI/&#10;ATRWUq3XXRK1oxdx5/ZeptIjr4f2SaAfVIkk5j2MXSnyN+L0uZ08fn2OxHSnXOK1Z3Ggm1q5034Y&#10;uzQrr/dd1svPYfULAAD//wMAUEsDBBQABgAIAAAAIQBixgO04AAAAAoBAAAPAAAAZHJzL2Rvd25y&#10;ZXYueG1sTI89T8MwEIZ3JP6DdUgsqHUaQltCnKqqYChLRejC5sbXOBCfI9tpw7+vYYHx/dB7zxWr&#10;0XTshM63lgTMpgkwpNqqlhoB+/eXyRKYD5KU7CyhgG/0sCqvrwqZK3umNzxVoWFxhHwuBegQ+pxz&#10;X2s00k9tjxSzo3VGhihdw5WT5zhuOp4myZwb2VK8oGWPG431VzUYAbvsY6fvhuPz6zq7d9v9sJl/&#10;NpUQtzfj+glYwDH8leEHP6JDGZkOdiDlWSdg8hDJQ/Sz5QxYLDwuFimww6+TAi8L/v+F8gIAAP//&#10;AwBQSwECLQAUAAYACAAAACEAtoM4kv4AAADhAQAAEwAAAAAAAAAAAAAAAAAAAAAAW0NvbnRlbnRf&#10;VHlwZXNdLnhtbFBLAQItABQABgAIAAAAIQA4/SH/1gAAAJQBAAALAAAAAAAAAAAAAAAAAC8BAABf&#10;cmVscy8ucmVsc1BLAQItABQABgAIAAAAIQABouttLAIAAGQEAAAOAAAAAAAAAAAAAAAAAC4CAABk&#10;cnMvZTJvRG9jLnhtbFBLAQItABQABgAIAAAAIQBixgO04AAAAAoBAAAPAAAAAAAAAAAAAAAAAIYE&#10;AABkcnMvZG93bnJldi54bWxQSwUGAAAAAAQABADzAAAAkwUAAAAA&#10;" stroked="f">
                <v:textbox style="mso-fit-shape-to-text:t" inset="0,0,0,0">
                  <w:txbxContent>
                    <w:p w14:paraId="2A6CBF76" w14:textId="45F94976" w:rsidR="002675FD" w:rsidRPr="00FF4258" w:rsidRDefault="002675FD" w:rsidP="005D6F0C">
                      <w:pPr>
                        <w:pStyle w:val="Caption"/>
                        <w:jc w:val="center"/>
                        <w:rPr>
                          <w:rFonts w:cs="Times New Roman"/>
                          <w:noProof/>
                          <w:color w:val="000000"/>
                          <w:sz w:val="20"/>
                        </w:rPr>
                      </w:pPr>
                      <w:bookmarkStart w:id="149" w:name="_Ref59191253"/>
                      <w:r>
                        <w:t xml:space="preserve">Figure </w:t>
                      </w:r>
                      <w:fldSimple w:instr=" SEQ Figure \* ARABIC ">
                        <w:r>
                          <w:rPr>
                            <w:noProof/>
                          </w:rPr>
                          <w:t>24</w:t>
                        </w:r>
                      </w:fldSimple>
                      <w:bookmarkEnd w:id="149"/>
                    </w:p>
                  </w:txbxContent>
                </v:textbox>
                <w10:wrap type="tight"/>
              </v:shape>
            </w:pict>
          </mc:Fallback>
        </mc:AlternateContent>
      </w:r>
      <w:r w:rsidRPr="00F93DAF">
        <w:rPr>
          <w:rFonts w:cs="Times New Roman"/>
          <w:b/>
          <w:bCs/>
          <w:noProof/>
        </w:rPr>
        <w:drawing>
          <wp:anchor distT="0" distB="0" distL="114300" distR="114300" simplePos="0" relativeHeight="251789312" behindDoc="1" locked="0" layoutInCell="1" allowOverlap="1" wp14:anchorId="54DB24E5" wp14:editId="215453E9">
            <wp:simplePos x="0" y="0"/>
            <wp:positionH relativeFrom="column">
              <wp:posOffset>-36830</wp:posOffset>
            </wp:positionH>
            <wp:positionV relativeFrom="paragraph">
              <wp:posOffset>114935</wp:posOffset>
            </wp:positionV>
            <wp:extent cx="6242050" cy="812165"/>
            <wp:effectExtent l="0" t="0" r="6350" b="6985"/>
            <wp:wrapTight wrapText="bothSides">
              <wp:wrapPolygon edited="0">
                <wp:start x="0" y="0"/>
                <wp:lineTo x="0" y="21279"/>
                <wp:lineTo x="21556" y="21279"/>
                <wp:lineTo x="21556" y="0"/>
                <wp:lineTo x="0" y="0"/>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42050" cy="812165"/>
                    </a:xfrm>
                    <a:prstGeom prst="rect">
                      <a:avLst/>
                    </a:prstGeom>
                  </pic:spPr>
                </pic:pic>
              </a:graphicData>
            </a:graphic>
            <wp14:sizeRelH relativeFrom="page">
              <wp14:pctWidth>0</wp14:pctWidth>
            </wp14:sizeRelH>
            <wp14:sizeRelV relativeFrom="page">
              <wp14:pctHeight>0</wp14:pctHeight>
            </wp14:sizeRelV>
          </wp:anchor>
        </w:drawing>
      </w:r>
      <w:r w:rsidR="00C75AFA" w:rsidRPr="00F93DAF">
        <w:rPr>
          <w:rFonts w:cs="Times New Roman"/>
        </w:rPr>
        <w:t xml:space="preserve">To respond to raised queries navigate to the question related to the query of interest either by clicking the relevant data event squares in the in the individual site overview and choose “View Form Answers” from the side </w:t>
      </w:r>
      <w:r w:rsidR="00C75AFA" w:rsidRPr="00F93DAF">
        <w:rPr>
          <w:rFonts w:cs="Times New Roman"/>
          <w:color w:val="auto"/>
        </w:rPr>
        <w:t>menu (</w:t>
      </w:r>
      <w:r w:rsidR="00301335" w:rsidRPr="00F93DAF">
        <w:rPr>
          <w:rFonts w:cs="Times New Roman"/>
          <w:color w:val="auto"/>
        </w:rPr>
        <w:t>see</w:t>
      </w:r>
      <w:r w:rsidR="003C04F1">
        <w:rPr>
          <w:rFonts w:cs="Times New Roman"/>
          <w:color w:val="auto"/>
        </w:rPr>
        <w:t xml:space="preserve"> </w:t>
      </w:r>
      <w:r w:rsidR="003C04F1" w:rsidRPr="003C04F1">
        <w:rPr>
          <w:rFonts w:cs="Times New Roman"/>
          <w:b/>
          <w:bCs/>
          <w:color w:val="4F81BD" w:themeColor="accent1"/>
        </w:rPr>
        <w:fldChar w:fldCharType="begin"/>
      </w:r>
      <w:r w:rsidR="003C04F1" w:rsidRPr="003C04F1">
        <w:rPr>
          <w:rFonts w:cs="Times New Roman"/>
          <w:b/>
          <w:bCs/>
          <w:color w:val="4F81BD" w:themeColor="accent1"/>
        </w:rPr>
        <w:instrText xml:space="preserve"> REF _Ref59190250 \h </w:instrText>
      </w:r>
      <w:r w:rsidR="003C04F1">
        <w:rPr>
          <w:rFonts w:cs="Times New Roman"/>
          <w:b/>
          <w:bCs/>
          <w:color w:val="4F81BD" w:themeColor="accent1"/>
        </w:rPr>
        <w:instrText xml:space="preserve"> \* MERGEFORMAT </w:instrText>
      </w:r>
      <w:r w:rsidR="003C04F1" w:rsidRPr="003C04F1">
        <w:rPr>
          <w:rFonts w:cs="Times New Roman"/>
          <w:b/>
          <w:bCs/>
          <w:color w:val="4F81BD" w:themeColor="accent1"/>
        </w:rPr>
      </w:r>
      <w:r w:rsidR="003C04F1" w:rsidRPr="003C04F1">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20</w:t>
      </w:r>
      <w:r w:rsidR="003C04F1" w:rsidRPr="003C04F1">
        <w:rPr>
          <w:rFonts w:cs="Times New Roman"/>
          <w:b/>
          <w:bCs/>
          <w:color w:val="4F81BD" w:themeColor="accent1"/>
        </w:rPr>
        <w:fldChar w:fldCharType="end"/>
      </w:r>
      <w:r w:rsidR="00C75AFA" w:rsidRPr="00F93DAF">
        <w:rPr>
          <w:rFonts w:cs="Times New Roman"/>
          <w:color w:val="auto"/>
        </w:rPr>
        <w:t xml:space="preserve">) </w:t>
      </w:r>
      <w:r w:rsidR="00C75AFA" w:rsidRPr="00F93DAF">
        <w:rPr>
          <w:rFonts w:cs="Times New Roman"/>
        </w:rPr>
        <w:t>o</w:t>
      </w:r>
      <w:r w:rsidR="00FA171B">
        <w:rPr>
          <w:rFonts w:cs="Times New Roman"/>
        </w:rPr>
        <w:t>r by</w:t>
      </w:r>
      <w:r w:rsidR="00C75AFA" w:rsidRPr="00F93DAF">
        <w:rPr>
          <w:rFonts w:cs="Times New Roman"/>
        </w:rPr>
        <w:t xml:space="preserve"> </w:t>
      </w:r>
      <w:r w:rsidR="00FA171B">
        <w:rPr>
          <w:rFonts w:cs="Times New Roman"/>
        </w:rPr>
        <w:t>using the</w:t>
      </w:r>
      <w:r w:rsidR="00C75AFA" w:rsidRPr="00F93DAF">
        <w:rPr>
          <w:rFonts w:cs="Times New Roman"/>
        </w:rPr>
        <w:t xml:space="preserve"> complete list of queries</w:t>
      </w:r>
      <w:r w:rsidR="00FA171B">
        <w:rPr>
          <w:rFonts w:cs="Times New Roman"/>
        </w:rPr>
        <w:t>.</w:t>
      </w:r>
    </w:p>
    <w:p w14:paraId="26B1B807" w14:textId="77777777" w:rsidR="00553525" w:rsidRPr="00F93DAF" w:rsidRDefault="00553525" w:rsidP="008B74AD">
      <w:pPr>
        <w:rPr>
          <w:rFonts w:cs="Times New Roman"/>
        </w:rPr>
      </w:pPr>
    </w:p>
    <w:p w14:paraId="065D7013" w14:textId="77777777" w:rsidR="00553525" w:rsidRPr="00F93DAF" w:rsidRDefault="00553525" w:rsidP="008B74AD">
      <w:pPr>
        <w:keepNext/>
        <w:jc w:val="center"/>
        <w:rPr>
          <w:rFonts w:cs="Times New Roman"/>
        </w:rPr>
      </w:pPr>
      <w:r w:rsidRPr="00F93DAF">
        <w:rPr>
          <w:rFonts w:cs="Times New Roman"/>
          <w:noProof/>
        </w:rPr>
        <w:drawing>
          <wp:inline distT="0" distB="0" distL="0" distR="0" wp14:anchorId="74B29319" wp14:editId="120FF59D">
            <wp:extent cx="4169942" cy="2944167"/>
            <wp:effectExtent l="0" t="0" r="0" b="2540"/>
            <wp:docPr id="197" name="Picture 19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01516" cy="2966460"/>
                    </a:xfrm>
                    <a:prstGeom prst="rect">
                      <a:avLst/>
                    </a:prstGeom>
                  </pic:spPr>
                </pic:pic>
              </a:graphicData>
            </a:graphic>
          </wp:inline>
        </w:drawing>
      </w:r>
    </w:p>
    <w:p w14:paraId="0080BF4C" w14:textId="63D622D6" w:rsidR="00C75AFA" w:rsidRPr="00F93DAF" w:rsidRDefault="00553525" w:rsidP="008B74AD">
      <w:pPr>
        <w:pStyle w:val="Caption"/>
        <w:spacing w:line="276" w:lineRule="auto"/>
        <w:jc w:val="center"/>
        <w:rPr>
          <w:rFonts w:cs="Times New Roman"/>
        </w:rPr>
      </w:pPr>
      <w:bookmarkStart w:id="144" w:name="_Ref59191459"/>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25</w:t>
      </w:r>
      <w:r w:rsidR="0015313A" w:rsidRPr="00F93DAF">
        <w:rPr>
          <w:rFonts w:cs="Times New Roman"/>
          <w:noProof/>
        </w:rPr>
        <w:fldChar w:fldCharType="end"/>
      </w:r>
      <w:bookmarkEnd w:id="144"/>
    </w:p>
    <w:p w14:paraId="795EEF25" w14:textId="77777777" w:rsidR="00C75AFA" w:rsidRPr="00F93DAF" w:rsidRDefault="00C75AFA" w:rsidP="008B74AD">
      <w:pPr>
        <w:rPr>
          <w:rFonts w:cs="Times New Roman"/>
          <w:bCs/>
          <w:noProof/>
        </w:rPr>
      </w:pPr>
    </w:p>
    <w:p w14:paraId="63AEDB34" w14:textId="6FA0020D" w:rsidR="00C75AFA" w:rsidRPr="00F93DAF" w:rsidRDefault="00C75AFA" w:rsidP="008B74AD">
      <w:pPr>
        <w:rPr>
          <w:rFonts w:cs="Times New Roman"/>
          <w:bCs/>
          <w:noProof/>
        </w:rPr>
      </w:pPr>
      <w:r w:rsidRPr="00F93DAF">
        <w:rPr>
          <w:rFonts w:cs="Times New Roman"/>
          <w:bCs/>
          <w:noProof/>
        </w:rPr>
        <w:t xml:space="preserve">If the answer </w:t>
      </w:r>
      <w:r w:rsidR="003C04F1">
        <w:rPr>
          <w:rFonts w:cs="Times New Roman"/>
          <w:bCs/>
          <w:noProof/>
        </w:rPr>
        <w:t xml:space="preserve">to the question </w:t>
      </w:r>
      <w:r w:rsidRPr="00F93DAF">
        <w:rPr>
          <w:rFonts w:cs="Times New Roman"/>
          <w:bCs/>
          <w:noProof/>
        </w:rPr>
        <w:t>is correct</w:t>
      </w:r>
      <w:r w:rsidR="00FA171B">
        <w:rPr>
          <w:rFonts w:cs="Times New Roman"/>
          <w:bCs/>
          <w:noProof/>
        </w:rPr>
        <w:t>,</w:t>
      </w:r>
      <w:r w:rsidRPr="00F93DAF">
        <w:rPr>
          <w:rFonts w:cs="Times New Roman"/>
          <w:bCs/>
          <w:noProof/>
        </w:rPr>
        <w:t xml:space="preserve"> click on the “Respond without a change“ button</w:t>
      </w:r>
      <w:r w:rsidR="00301335" w:rsidRPr="00F93DAF">
        <w:rPr>
          <w:rFonts w:cs="Times New Roman"/>
          <w:bCs/>
          <w:noProof/>
        </w:rPr>
        <w:t xml:space="preserve"> </w:t>
      </w:r>
      <w:r w:rsidR="00301335" w:rsidRPr="00F93DAF">
        <w:rPr>
          <w:rFonts w:cs="Times New Roman"/>
          <w:bCs/>
          <w:noProof/>
          <w:color w:val="auto"/>
        </w:rPr>
        <w:t>(see</w:t>
      </w:r>
      <w:r w:rsidR="003C04F1">
        <w:rPr>
          <w:rFonts w:cs="Times New Roman"/>
          <w:b/>
          <w:noProof/>
          <w:color w:val="4F81BD" w:themeColor="accent1"/>
        </w:rPr>
        <w:t xml:space="preserve"> </w:t>
      </w:r>
      <w:r w:rsidR="003C04F1" w:rsidRPr="003C04F1">
        <w:rPr>
          <w:rFonts w:cs="Times New Roman"/>
          <w:b/>
          <w:noProof/>
          <w:color w:val="4F81BD" w:themeColor="accent1"/>
        </w:rPr>
        <w:fldChar w:fldCharType="begin"/>
      </w:r>
      <w:r w:rsidR="003C04F1" w:rsidRPr="003C04F1">
        <w:rPr>
          <w:rFonts w:cs="Times New Roman"/>
          <w:b/>
          <w:noProof/>
          <w:color w:val="4F81BD" w:themeColor="accent1"/>
        </w:rPr>
        <w:instrText xml:space="preserve"> REF _Ref59191459 \h  \* MERGEFORMAT </w:instrText>
      </w:r>
      <w:r w:rsidR="003C04F1" w:rsidRPr="003C04F1">
        <w:rPr>
          <w:rFonts w:cs="Times New Roman"/>
          <w:b/>
          <w:noProof/>
          <w:color w:val="4F81BD" w:themeColor="accent1"/>
        </w:rPr>
      </w:r>
      <w:r w:rsidR="003C04F1" w:rsidRPr="003C04F1">
        <w:rPr>
          <w:rFonts w:cs="Times New Roman"/>
          <w:b/>
          <w:noProof/>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25</w:t>
      </w:r>
      <w:r w:rsidR="003C04F1" w:rsidRPr="003C04F1">
        <w:rPr>
          <w:rFonts w:cs="Times New Roman"/>
          <w:b/>
          <w:noProof/>
          <w:color w:val="4F81BD" w:themeColor="accent1"/>
        </w:rPr>
        <w:fldChar w:fldCharType="end"/>
      </w:r>
      <w:r w:rsidR="00301335" w:rsidRPr="00F93DAF">
        <w:rPr>
          <w:rFonts w:cs="Times New Roman"/>
          <w:bCs/>
          <w:noProof/>
          <w:color w:val="auto"/>
        </w:rPr>
        <w:t>)</w:t>
      </w:r>
      <w:r w:rsidRPr="00F93DAF">
        <w:rPr>
          <w:rFonts w:cs="Times New Roman"/>
          <w:bCs/>
          <w:noProof/>
        </w:rPr>
        <w:t>. This will open a dialog box for you</w:t>
      </w:r>
      <w:r w:rsidR="00FA171B">
        <w:rPr>
          <w:rFonts w:cs="Times New Roman"/>
          <w:bCs/>
          <w:noProof/>
        </w:rPr>
        <w:t xml:space="preserve"> to</w:t>
      </w:r>
      <w:r w:rsidRPr="00F93DAF">
        <w:rPr>
          <w:rFonts w:cs="Times New Roman"/>
          <w:bCs/>
          <w:noProof/>
        </w:rPr>
        <w:t xml:space="preserve"> apply a reason for declining the </w:t>
      </w:r>
      <w:r w:rsidRPr="00F93DAF">
        <w:rPr>
          <w:rFonts w:cs="Times New Roman"/>
          <w:bCs/>
          <w:noProof/>
          <w:color w:val="auto"/>
        </w:rPr>
        <w:t>query</w:t>
      </w:r>
      <w:r w:rsidR="00301335" w:rsidRPr="00F93DAF">
        <w:rPr>
          <w:rFonts w:cs="Times New Roman"/>
          <w:bCs/>
          <w:noProof/>
          <w:color w:val="auto"/>
        </w:rPr>
        <w:t>, see</w:t>
      </w:r>
      <w:r w:rsidR="003C04F1">
        <w:rPr>
          <w:rFonts w:cs="Times New Roman"/>
          <w:b/>
          <w:noProof/>
          <w:color w:val="4F81BD" w:themeColor="accent1"/>
        </w:rPr>
        <w:t xml:space="preserve"> </w:t>
      </w:r>
      <w:r w:rsidR="003C04F1" w:rsidRPr="003C04F1">
        <w:rPr>
          <w:rFonts w:cs="Times New Roman"/>
          <w:b/>
          <w:noProof/>
          <w:color w:val="4F81BD" w:themeColor="accent1"/>
        </w:rPr>
        <w:fldChar w:fldCharType="begin"/>
      </w:r>
      <w:r w:rsidR="003C04F1" w:rsidRPr="003C04F1">
        <w:rPr>
          <w:rFonts w:cs="Times New Roman"/>
          <w:b/>
          <w:noProof/>
          <w:color w:val="4F81BD" w:themeColor="accent1"/>
        </w:rPr>
        <w:instrText xml:space="preserve"> REF _Ref59191490 \h  \* MERGEFORMAT </w:instrText>
      </w:r>
      <w:r w:rsidR="003C04F1" w:rsidRPr="003C04F1">
        <w:rPr>
          <w:rFonts w:cs="Times New Roman"/>
          <w:b/>
          <w:noProof/>
          <w:color w:val="4F81BD" w:themeColor="accent1"/>
        </w:rPr>
      </w:r>
      <w:r w:rsidR="003C04F1" w:rsidRPr="003C04F1">
        <w:rPr>
          <w:rFonts w:cs="Times New Roman"/>
          <w:b/>
          <w:noProof/>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26</w:t>
      </w:r>
      <w:r w:rsidR="003C04F1" w:rsidRPr="003C04F1">
        <w:rPr>
          <w:rFonts w:cs="Times New Roman"/>
          <w:b/>
          <w:noProof/>
          <w:color w:val="4F81BD" w:themeColor="accent1"/>
        </w:rPr>
        <w:fldChar w:fldCharType="end"/>
      </w:r>
      <w:r w:rsidRPr="00F93DAF">
        <w:rPr>
          <w:rFonts w:cs="Times New Roman"/>
          <w:bCs/>
          <w:noProof/>
          <w:color w:val="auto"/>
        </w:rPr>
        <w:t xml:space="preserve">. </w:t>
      </w:r>
      <w:r w:rsidRPr="00F93DAF">
        <w:rPr>
          <w:rFonts w:cs="Times New Roman"/>
          <w:bCs/>
          <w:noProof/>
        </w:rPr>
        <w:t xml:space="preserve">If the answer is NOT correct, click on “Respond with change”. This will allow you to change the </w:t>
      </w:r>
      <w:r w:rsidR="00FA171B">
        <w:rPr>
          <w:rFonts w:cs="Times New Roman"/>
          <w:bCs/>
          <w:noProof/>
        </w:rPr>
        <w:t>answer</w:t>
      </w:r>
      <w:r w:rsidRPr="00F93DAF">
        <w:rPr>
          <w:rFonts w:cs="Times New Roman"/>
          <w:bCs/>
          <w:noProof/>
        </w:rPr>
        <w:t xml:space="preserve">, followed by a </w:t>
      </w:r>
      <w:r w:rsidR="00FA171B">
        <w:rPr>
          <w:rFonts w:cs="Times New Roman"/>
          <w:bCs/>
          <w:noProof/>
        </w:rPr>
        <w:t>requirement</w:t>
      </w:r>
      <w:r w:rsidR="00FA171B" w:rsidRPr="00F93DAF">
        <w:rPr>
          <w:rFonts w:cs="Times New Roman"/>
          <w:bCs/>
          <w:noProof/>
        </w:rPr>
        <w:t xml:space="preserve"> </w:t>
      </w:r>
      <w:r w:rsidRPr="00F93DAF">
        <w:rPr>
          <w:rFonts w:cs="Times New Roman"/>
          <w:bCs/>
          <w:noProof/>
        </w:rPr>
        <w:t>for applying a reponse to the query (see</w:t>
      </w:r>
      <w:r w:rsidR="003C04F1">
        <w:rPr>
          <w:rFonts w:cs="Times New Roman"/>
          <w:b/>
          <w:noProof/>
          <w:color w:val="4F81BD" w:themeColor="accent1"/>
        </w:rPr>
        <w:t xml:space="preserve"> </w:t>
      </w:r>
      <w:r w:rsidR="003C04F1" w:rsidRPr="003C04F1">
        <w:rPr>
          <w:rFonts w:cs="Times New Roman"/>
          <w:b/>
          <w:noProof/>
          <w:color w:val="4F81BD" w:themeColor="accent1"/>
        </w:rPr>
        <w:fldChar w:fldCharType="begin"/>
      </w:r>
      <w:r w:rsidR="003C04F1" w:rsidRPr="003C04F1">
        <w:rPr>
          <w:rFonts w:cs="Times New Roman"/>
          <w:b/>
          <w:noProof/>
          <w:color w:val="4F81BD" w:themeColor="accent1"/>
        </w:rPr>
        <w:instrText xml:space="preserve"> REF _Ref59191651 \h  \* MERGEFORMAT </w:instrText>
      </w:r>
      <w:r w:rsidR="003C04F1" w:rsidRPr="003C04F1">
        <w:rPr>
          <w:rFonts w:cs="Times New Roman"/>
          <w:b/>
          <w:noProof/>
          <w:color w:val="4F81BD" w:themeColor="accent1"/>
        </w:rPr>
      </w:r>
      <w:r w:rsidR="003C04F1" w:rsidRPr="003C04F1">
        <w:rPr>
          <w:rFonts w:cs="Times New Roman"/>
          <w:b/>
          <w:noProof/>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27</w:t>
      </w:r>
      <w:r w:rsidR="003C04F1" w:rsidRPr="003C04F1">
        <w:rPr>
          <w:rFonts w:cs="Times New Roman"/>
          <w:b/>
          <w:noProof/>
          <w:color w:val="4F81BD" w:themeColor="accent1"/>
        </w:rPr>
        <w:fldChar w:fldCharType="end"/>
      </w:r>
      <w:r w:rsidRPr="00F93DAF">
        <w:rPr>
          <w:rFonts w:cs="Times New Roman"/>
          <w:bCs/>
          <w:noProof/>
          <w:color w:val="auto"/>
        </w:rPr>
        <w:t>)</w:t>
      </w:r>
      <w:r w:rsidRPr="00F93DAF">
        <w:rPr>
          <w:rFonts w:cs="Times New Roman"/>
          <w:bCs/>
          <w:noProof/>
        </w:rPr>
        <w:t>. Then click the “submit comment” button at the bottom right of the box.</w:t>
      </w:r>
    </w:p>
    <w:p w14:paraId="0B5C84CC" w14:textId="77777777" w:rsidR="0032004A" w:rsidRPr="00F93DAF" w:rsidRDefault="0032004A" w:rsidP="008B74AD">
      <w:pPr>
        <w:rPr>
          <w:rFonts w:cs="Times New Roman"/>
          <w:bCs/>
          <w:noProof/>
        </w:rPr>
      </w:pPr>
    </w:p>
    <w:p w14:paraId="399C83B5" w14:textId="77777777" w:rsidR="00DA1ED1" w:rsidRPr="00F93DAF" w:rsidRDefault="00DA1ED1" w:rsidP="00644DA7">
      <w:pPr>
        <w:jc w:val="center"/>
      </w:pPr>
      <w:bookmarkStart w:id="145" w:name="_Toc50971502"/>
      <w:bookmarkStart w:id="146" w:name="_Toc59526657"/>
      <w:r w:rsidRPr="00644DA7">
        <w:rPr>
          <w:noProof/>
        </w:rPr>
        <w:drawing>
          <wp:inline distT="0" distB="0" distL="0" distR="0" wp14:anchorId="41355A48" wp14:editId="1EAE29C9">
            <wp:extent cx="4341495" cy="1198927"/>
            <wp:effectExtent l="0" t="0" r="1905" b="1270"/>
            <wp:docPr id="200" name="Picture 20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87992" cy="1211768"/>
                    </a:xfrm>
                    <a:prstGeom prst="rect">
                      <a:avLst/>
                    </a:prstGeom>
                  </pic:spPr>
                </pic:pic>
              </a:graphicData>
            </a:graphic>
          </wp:inline>
        </w:drawing>
      </w:r>
      <w:bookmarkEnd w:id="145"/>
      <w:bookmarkEnd w:id="146"/>
    </w:p>
    <w:p w14:paraId="1F3861CD" w14:textId="040860EF" w:rsidR="00DA1ED1" w:rsidRPr="00F93DAF" w:rsidRDefault="00DA1ED1" w:rsidP="008B74AD">
      <w:pPr>
        <w:pStyle w:val="Caption"/>
        <w:spacing w:after="0" w:line="276" w:lineRule="auto"/>
        <w:jc w:val="center"/>
        <w:rPr>
          <w:rFonts w:cs="Times New Roman"/>
        </w:rPr>
      </w:pPr>
      <w:bookmarkStart w:id="147" w:name="_Ref59191490"/>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26</w:t>
      </w:r>
      <w:r w:rsidR="0015313A" w:rsidRPr="00F93DAF">
        <w:rPr>
          <w:rFonts w:cs="Times New Roman"/>
          <w:noProof/>
        </w:rPr>
        <w:fldChar w:fldCharType="end"/>
      </w:r>
      <w:bookmarkEnd w:id="147"/>
    </w:p>
    <w:p w14:paraId="55A641AC" w14:textId="2FE11942" w:rsidR="00DA1ED1" w:rsidRPr="00F93DAF" w:rsidRDefault="00DA1ED1" w:rsidP="008B74AD">
      <w:pPr>
        <w:keepNext/>
        <w:rPr>
          <w:rFonts w:cs="Times New Roman"/>
        </w:rPr>
      </w:pPr>
    </w:p>
    <w:p w14:paraId="4F5803B9" w14:textId="77777777" w:rsidR="00DA1ED1" w:rsidRPr="00F93DAF" w:rsidRDefault="00DA1ED1" w:rsidP="00644DA7">
      <w:pPr>
        <w:jc w:val="center"/>
      </w:pPr>
      <w:r w:rsidRPr="00644DA7">
        <w:rPr>
          <w:noProof/>
        </w:rPr>
        <w:drawing>
          <wp:inline distT="0" distB="0" distL="0" distR="0" wp14:anchorId="393BEB37" wp14:editId="7BAE6987">
            <wp:extent cx="4419600" cy="1220991"/>
            <wp:effectExtent l="0" t="0" r="0" b="0"/>
            <wp:docPr id="201" name="Picture 2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74798" cy="1236241"/>
                    </a:xfrm>
                    <a:prstGeom prst="rect">
                      <a:avLst/>
                    </a:prstGeom>
                  </pic:spPr>
                </pic:pic>
              </a:graphicData>
            </a:graphic>
          </wp:inline>
        </w:drawing>
      </w:r>
    </w:p>
    <w:p w14:paraId="3BC6ED78" w14:textId="70EA1777" w:rsidR="00DA1ED1" w:rsidRPr="00F93DAF" w:rsidRDefault="00DA1ED1" w:rsidP="008B74AD">
      <w:pPr>
        <w:pStyle w:val="Caption"/>
        <w:spacing w:line="276" w:lineRule="auto"/>
        <w:jc w:val="center"/>
        <w:rPr>
          <w:rFonts w:cs="Times New Roman"/>
        </w:rPr>
      </w:pPr>
      <w:bookmarkStart w:id="148" w:name="_Ref59191651"/>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27</w:t>
      </w:r>
      <w:r w:rsidR="0015313A" w:rsidRPr="00F93DAF">
        <w:rPr>
          <w:rFonts w:cs="Times New Roman"/>
          <w:noProof/>
        </w:rPr>
        <w:fldChar w:fldCharType="end"/>
      </w:r>
      <w:bookmarkEnd w:id="148"/>
    </w:p>
    <w:p w14:paraId="4F7A0674" w14:textId="77777777" w:rsidR="00DA1ED1" w:rsidRPr="00F93DAF" w:rsidRDefault="00DA1ED1" w:rsidP="008B74AD">
      <w:pPr>
        <w:jc w:val="center"/>
        <w:rPr>
          <w:rFonts w:cs="Times New Roman"/>
        </w:rPr>
      </w:pPr>
    </w:p>
    <w:p w14:paraId="1F1B0D04" w14:textId="027F1BC9" w:rsidR="00C75AFA" w:rsidRPr="00F93DAF" w:rsidRDefault="00C75AFA" w:rsidP="008B74AD">
      <w:pPr>
        <w:rPr>
          <w:rFonts w:cs="Times New Roman"/>
        </w:rPr>
      </w:pPr>
      <w:r w:rsidRPr="00F93DAF">
        <w:rPr>
          <w:rFonts w:cs="Times New Roman"/>
        </w:rPr>
        <w:t xml:space="preserve">When queries have been resolved and closed you will see a “Responded query” </w:t>
      </w:r>
      <w:r w:rsidR="00FA171B">
        <w:rPr>
          <w:rFonts w:cs="Times New Roman"/>
        </w:rPr>
        <w:t>below</w:t>
      </w:r>
      <w:r w:rsidR="00FA171B" w:rsidRPr="00F93DAF">
        <w:rPr>
          <w:rFonts w:cs="Times New Roman"/>
        </w:rPr>
        <w:t xml:space="preserve"> </w:t>
      </w:r>
      <w:r w:rsidRPr="00F93DAF">
        <w:rPr>
          <w:rFonts w:cs="Times New Roman"/>
        </w:rPr>
        <w:t xml:space="preserve">the answer </w:t>
      </w:r>
      <w:r w:rsidR="003C04F1">
        <w:rPr>
          <w:rFonts w:cs="Times New Roman"/>
        </w:rPr>
        <w:t xml:space="preserve">to the question </w:t>
      </w:r>
      <w:r w:rsidRPr="00F93DAF">
        <w:rPr>
          <w:rFonts w:cs="Times New Roman"/>
          <w:color w:val="auto"/>
        </w:rPr>
        <w:t>(see</w:t>
      </w:r>
      <w:r w:rsidR="003C04F1">
        <w:rPr>
          <w:rFonts w:cs="Times New Roman"/>
          <w:b/>
          <w:bCs/>
          <w:color w:val="4F81BD" w:themeColor="accent1"/>
        </w:rPr>
        <w:t xml:space="preserve"> </w:t>
      </w:r>
      <w:r w:rsidR="003C04F1" w:rsidRPr="003C04F1">
        <w:rPr>
          <w:rFonts w:cs="Times New Roman"/>
          <w:b/>
          <w:bCs/>
          <w:color w:val="4F81BD" w:themeColor="accent1"/>
        </w:rPr>
        <w:fldChar w:fldCharType="begin"/>
      </w:r>
      <w:r w:rsidR="003C04F1" w:rsidRPr="003C04F1">
        <w:rPr>
          <w:rFonts w:cs="Times New Roman"/>
          <w:b/>
          <w:bCs/>
          <w:color w:val="4F81BD" w:themeColor="accent1"/>
        </w:rPr>
        <w:instrText xml:space="preserve"> REF _Ref59191737 \h  \* MERGEFORMAT </w:instrText>
      </w:r>
      <w:r w:rsidR="003C04F1" w:rsidRPr="003C04F1">
        <w:rPr>
          <w:rFonts w:cs="Times New Roman"/>
          <w:b/>
          <w:bCs/>
          <w:color w:val="4F81BD" w:themeColor="accent1"/>
        </w:rPr>
      </w:r>
      <w:r w:rsidR="003C04F1" w:rsidRPr="003C04F1">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28</w:t>
      </w:r>
      <w:r w:rsidR="003C04F1" w:rsidRPr="003C04F1">
        <w:rPr>
          <w:rFonts w:cs="Times New Roman"/>
          <w:b/>
          <w:bCs/>
          <w:color w:val="4F81BD" w:themeColor="accent1"/>
        </w:rPr>
        <w:fldChar w:fldCharType="end"/>
      </w:r>
      <w:r w:rsidRPr="00F93DAF">
        <w:rPr>
          <w:rFonts w:cs="Times New Roman"/>
          <w:color w:val="auto"/>
        </w:rPr>
        <w:t>).</w:t>
      </w:r>
    </w:p>
    <w:p w14:paraId="496E7A26" w14:textId="77777777" w:rsidR="0032004A" w:rsidRPr="00F93DAF" w:rsidRDefault="0032004A" w:rsidP="008B74AD">
      <w:pPr>
        <w:keepNext/>
        <w:jc w:val="center"/>
        <w:rPr>
          <w:rFonts w:cs="Times New Roman"/>
        </w:rPr>
      </w:pPr>
      <w:r w:rsidRPr="00F93DAF">
        <w:rPr>
          <w:rFonts w:cs="Times New Roman"/>
          <w:noProof/>
        </w:rPr>
        <w:drawing>
          <wp:inline distT="0" distB="0" distL="0" distR="0" wp14:anchorId="44369F79" wp14:editId="181E0080">
            <wp:extent cx="2360696" cy="1155700"/>
            <wp:effectExtent l="0" t="0" r="1905" b="6350"/>
            <wp:docPr id="208" name="Picture 2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803" cy="1181209"/>
                    </a:xfrm>
                    <a:prstGeom prst="rect">
                      <a:avLst/>
                    </a:prstGeom>
                  </pic:spPr>
                </pic:pic>
              </a:graphicData>
            </a:graphic>
          </wp:inline>
        </w:drawing>
      </w:r>
    </w:p>
    <w:p w14:paraId="64F5937E" w14:textId="281F03AE" w:rsidR="00C75AFA" w:rsidRPr="00F93DAF" w:rsidRDefault="0032004A" w:rsidP="008B74AD">
      <w:pPr>
        <w:pStyle w:val="Caption"/>
        <w:spacing w:line="276" w:lineRule="auto"/>
        <w:jc w:val="center"/>
        <w:rPr>
          <w:rFonts w:cs="Times New Roman"/>
        </w:rPr>
      </w:pPr>
      <w:bookmarkStart w:id="149" w:name="_Ref59191737"/>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28</w:t>
      </w:r>
      <w:r w:rsidR="0015313A" w:rsidRPr="00F93DAF">
        <w:rPr>
          <w:rFonts w:cs="Times New Roman"/>
          <w:noProof/>
        </w:rPr>
        <w:fldChar w:fldCharType="end"/>
      </w:r>
      <w:bookmarkEnd w:id="149"/>
    </w:p>
    <w:p w14:paraId="2669EE21" w14:textId="3DE73E15" w:rsidR="0032004A" w:rsidRPr="00F93DAF" w:rsidRDefault="00C75AFA" w:rsidP="008B74AD">
      <w:pPr>
        <w:spacing w:after="120"/>
        <w:rPr>
          <w:rFonts w:cs="Times New Roman"/>
          <w:color w:val="auto"/>
        </w:rPr>
      </w:pPr>
      <w:r w:rsidRPr="00F93DAF">
        <w:rPr>
          <w:rFonts w:cs="Times New Roman"/>
        </w:rPr>
        <w:t>If you click on the “Responded query” this will show you the query and the answer(s</w:t>
      </w:r>
      <w:r w:rsidRPr="00F93DAF">
        <w:rPr>
          <w:rFonts w:cs="Times New Roman"/>
          <w:color w:val="auto"/>
        </w:rPr>
        <w:t>) (see</w:t>
      </w:r>
      <w:r w:rsidR="003C04F1">
        <w:rPr>
          <w:rFonts w:cs="Times New Roman"/>
          <w:b/>
          <w:bCs/>
          <w:color w:val="4F81BD" w:themeColor="accent1"/>
        </w:rPr>
        <w:t xml:space="preserve"> </w:t>
      </w:r>
      <w:r w:rsidR="003C04F1" w:rsidRPr="003C04F1">
        <w:rPr>
          <w:rFonts w:cs="Times New Roman"/>
          <w:b/>
          <w:bCs/>
          <w:color w:val="4F81BD" w:themeColor="accent1"/>
        </w:rPr>
        <w:fldChar w:fldCharType="begin"/>
      </w:r>
      <w:r w:rsidR="003C04F1" w:rsidRPr="003C04F1">
        <w:rPr>
          <w:rFonts w:cs="Times New Roman"/>
          <w:b/>
          <w:bCs/>
          <w:color w:val="4F81BD" w:themeColor="accent1"/>
        </w:rPr>
        <w:instrText xml:space="preserve"> REF _Ref59191794 \h  \* MERGEFORMAT </w:instrText>
      </w:r>
      <w:r w:rsidR="003C04F1" w:rsidRPr="003C04F1">
        <w:rPr>
          <w:rFonts w:cs="Times New Roman"/>
          <w:b/>
          <w:bCs/>
          <w:color w:val="4F81BD" w:themeColor="accent1"/>
        </w:rPr>
      </w:r>
      <w:r w:rsidR="003C04F1" w:rsidRPr="003C04F1">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29</w:t>
      </w:r>
      <w:r w:rsidR="003C04F1" w:rsidRPr="003C04F1">
        <w:rPr>
          <w:rFonts w:cs="Times New Roman"/>
          <w:b/>
          <w:bCs/>
          <w:color w:val="4F81BD" w:themeColor="accent1"/>
        </w:rPr>
        <w:fldChar w:fldCharType="end"/>
      </w:r>
      <w:r w:rsidRPr="00F93DAF">
        <w:rPr>
          <w:rFonts w:cs="Times New Roman"/>
          <w:color w:val="auto"/>
        </w:rPr>
        <w:t>).</w:t>
      </w:r>
    </w:p>
    <w:p w14:paraId="68CB96D9" w14:textId="77777777" w:rsidR="0032004A" w:rsidRPr="00F93DAF" w:rsidRDefault="0032004A" w:rsidP="008B74AD">
      <w:pPr>
        <w:keepNext/>
        <w:jc w:val="center"/>
        <w:rPr>
          <w:rFonts w:cs="Times New Roman"/>
        </w:rPr>
      </w:pPr>
      <w:r w:rsidRPr="00F93DAF">
        <w:rPr>
          <w:rFonts w:cs="Times New Roman"/>
          <w:noProof/>
        </w:rPr>
        <w:drawing>
          <wp:inline distT="0" distB="0" distL="0" distR="0" wp14:anchorId="35A384B9" wp14:editId="0CEBC15D">
            <wp:extent cx="3014970" cy="2349500"/>
            <wp:effectExtent l="0" t="0" r="0" b="0"/>
            <wp:docPr id="217" name="Picture 2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2020" cy="2386165"/>
                    </a:xfrm>
                    <a:prstGeom prst="rect">
                      <a:avLst/>
                    </a:prstGeom>
                  </pic:spPr>
                </pic:pic>
              </a:graphicData>
            </a:graphic>
          </wp:inline>
        </w:drawing>
      </w:r>
    </w:p>
    <w:p w14:paraId="0B104587" w14:textId="0D08F703" w:rsidR="00C75AFA" w:rsidRPr="00F93DAF" w:rsidRDefault="0032004A" w:rsidP="008B74AD">
      <w:pPr>
        <w:pStyle w:val="Caption"/>
        <w:spacing w:line="276" w:lineRule="auto"/>
        <w:jc w:val="center"/>
        <w:rPr>
          <w:rFonts w:cs="Times New Roman"/>
        </w:rPr>
      </w:pPr>
      <w:bookmarkStart w:id="150" w:name="_Ref59191794"/>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29</w:t>
      </w:r>
      <w:r w:rsidR="0015313A" w:rsidRPr="00F93DAF">
        <w:rPr>
          <w:rFonts w:cs="Times New Roman"/>
          <w:noProof/>
        </w:rPr>
        <w:fldChar w:fldCharType="end"/>
      </w:r>
      <w:bookmarkEnd w:id="150"/>
    </w:p>
    <w:p w14:paraId="0D49166C" w14:textId="5FF6E98D" w:rsidR="002721F6" w:rsidRPr="00F93DAF" w:rsidRDefault="00E535A7" w:rsidP="008B74AD">
      <w:pPr>
        <w:pStyle w:val="Heading2"/>
      </w:pPr>
      <w:bookmarkStart w:id="151" w:name="_Toc59534864"/>
      <w:r w:rsidRPr="00F93DAF">
        <w:t>Medication and medication accounting</w:t>
      </w:r>
      <w:bookmarkEnd w:id="129"/>
      <w:bookmarkEnd w:id="151"/>
    </w:p>
    <w:p w14:paraId="47EDD2EC" w14:textId="77777777" w:rsidR="00F06F8E" w:rsidRPr="00F93DAF" w:rsidRDefault="00F06F8E" w:rsidP="008B74AD">
      <w:pPr>
        <w:rPr>
          <w:rFonts w:cs="Times New Roman"/>
          <w:b/>
        </w:rPr>
      </w:pPr>
      <w:r w:rsidRPr="00F93DAF">
        <w:rPr>
          <w:rFonts w:cs="Times New Roman"/>
          <w:b/>
          <w:highlight w:val="yellow"/>
        </w:rPr>
        <w:t>[THIS SECTION CAN BE REMOVED IF NOT RELEVANT]</w:t>
      </w:r>
    </w:p>
    <w:p w14:paraId="09C18F97" w14:textId="77777777" w:rsidR="005D202B" w:rsidRPr="00F93DAF" w:rsidRDefault="002721F6" w:rsidP="008B74AD">
      <w:pPr>
        <w:pStyle w:val="Heading3"/>
        <w:rPr>
          <w:rFonts w:cs="Times New Roman"/>
        </w:rPr>
      </w:pPr>
      <w:bookmarkStart w:id="152" w:name="_Toc59534865"/>
      <w:r w:rsidRPr="00F93DAF">
        <w:rPr>
          <w:rFonts w:cs="Times New Roman"/>
        </w:rPr>
        <w:t xml:space="preserve">Register IMP </w:t>
      </w:r>
      <w:r w:rsidR="005D202B" w:rsidRPr="00F93DAF">
        <w:rPr>
          <w:rFonts w:cs="Times New Roman"/>
        </w:rPr>
        <w:t xml:space="preserve">dose </w:t>
      </w:r>
      <w:r w:rsidRPr="00F93DAF">
        <w:rPr>
          <w:rFonts w:cs="Times New Roman"/>
        </w:rPr>
        <w:t>and concomitant</w:t>
      </w:r>
      <w:r w:rsidR="005D202B" w:rsidRPr="00F93DAF">
        <w:rPr>
          <w:rFonts w:cs="Times New Roman"/>
        </w:rPr>
        <w:t xml:space="preserve"> medication</w:t>
      </w:r>
      <w:bookmarkEnd w:id="152"/>
    </w:p>
    <w:p w14:paraId="61AE3DE3" w14:textId="478CF0AA" w:rsidR="002721F6" w:rsidRPr="00F93DAF" w:rsidRDefault="00D230DE" w:rsidP="008B74AD">
      <w:pPr>
        <w:rPr>
          <w:rFonts w:cs="Times New Roman"/>
        </w:rPr>
      </w:pPr>
      <w:r w:rsidRPr="00F93DAF">
        <w:rPr>
          <w:rFonts w:cs="Times New Roman"/>
        </w:rPr>
        <w:t>If you are to register IMP dose</w:t>
      </w:r>
      <w:r w:rsidR="002721F6" w:rsidRPr="00F93DAF">
        <w:rPr>
          <w:rFonts w:cs="Times New Roman"/>
        </w:rPr>
        <w:t xml:space="preserve"> or concomitant medication, this can be done from within individual subject profiles. You can access</w:t>
      </w:r>
      <w:r w:rsidRPr="00F93DAF">
        <w:rPr>
          <w:rFonts w:cs="Times New Roman"/>
        </w:rPr>
        <w:t xml:space="preserve"> the medication view from the “Site O</w:t>
      </w:r>
      <w:r w:rsidR="002721F6" w:rsidRPr="00F93DAF">
        <w:rPr>
          <w:rFonts w:cs="Times New Roman"/>
        </w:rPr>
        <w:t>verview” (see</w:t>
      </w:r>
      <w:r w:rsidR="005D202B" w:rsidRPr="00F93DAF">
        <w:rPr>
          <w:rFonts w:cs="Times New Roman"/>
        </w:rPr>
        <w:t xml:space="preserve"> section </w:t>
      </w:r>
      <w:r w:rsidR="00961094" w:rsidRPr="00F93DAF">
        <w:rPr>
          <w:rFonts w:cs="Times New Roman"/>
        </w:rPr>
        <w:fldChar w:fldCharType="begin"/>
      </w:r>
      <w:r w:rsidR="005D202B" w:rsidRPr="00F93DAF">
        <w:rPr>
          <w:rFonts w:cs="Times New Roman"/>
        </w:rPr>
        <w:instrText xml:space="preserve"> REF _Ref447714030 \r \h </w:instrText>
      </w:r>
      <w:r w:rsidR="00F93DAF">
        <w:rPr>
          <w:rFonts w:cs="Times New Roman"/>
        </w:rPr>
        <w:instrText xml:space="preserve"> \* MERGEFORMAT </w:instrText>
      </w:r>
      <w:r w:rsidR="00961094" w:rsidRPr="00F93DAF">
        <w:rPr>
          <w:rFonts w:cs="Times New Roman"/>
        </w:rPr>
      </w:r>
      <w:r w:rsidR="00961094" w:rsidRPr="00F93DAF">
        <w:rPr>
          <w:rFonts w:cs="Times New Roman"/>
        </w:rPr>
        <w:fldChar w:fldCharType="separate"/>
      </w:r>
      <w:r w:rsidR="00951280">
        <w:rPr>
          <w:rFonts w:cs="Times New Roman"/>
        </w:rPr>
        <w:t>3.1</w:t>
      </w:r>
      <w:r w:rsidR="00961094" w:rsidRPr="00F93DAF">
        <w:rPr>
          <w:rFonts w:cs="Times New Roman"/>
        </w:rPr>
        <w:fldChar w:fldCharType="end"/>
      </w:r>
      <w:r w:rsidR="002721F6" w:rsidRPr="00F93DAF">
        <w:rPr>
          <w:rFonts w:cs="Times New Roman"/>
        </w:rPr>
        <w:t>) by clicking the medication button (</w:t>
      </w:r>
      <w:r w:rsidR="005D202B" w:rsidRPr="00F93DAF">
        <w:rPr>
          <w:rFonts w:cs="Times New Roman"/>
          <w:bCs/>
          <w:color w:val="000000" w:themeColor="text1"/>
        </w:rPr>
        <w:t>see</w:t>
      </w:r>
      <w:r w:rsidR="00F41195">
        <w:rPr>
          <w:rFonts w:cs="Times New Roman"/>
          <w:b/>
          <w:color w:val="4F81BD" w:themeColor="accent1"/>
        </w:rPr>
        <w:t xml:space="preserve"> </w:t>
      </w:r>
      <w:r w:rsidR="00F41195" w:rsidRPr="00F41195">
        <w:rPr>
          <w:rFonts w:cs="Times New Roman"/>
          <w:b/>
          <w:color w:val="4F81BD" w:themeColor="accent1"/>
        </w:rPr>
        <w:fldChar w:fldCharType="begin"/>
      </w:r>
      <w:r w:rsidR="00F41195" w:rsidRPr="00F41195">
        <w:rPr>
          <w:rFonts w:cs="Times New Roman"/>
          <w:b/>
          <w:color w:val="4F81BD" w:themeColor="accent1"/>
        </w:rPr>
        <w:instrText xml:space="preserve"> REF _Ref59192372 \h  \* MERGEFORMAT </w:instrText>
      </w:r>
      <w:r w:rsidR="00F41195" w:rsidRPr="00F41195">
        <w:rPr>
          <w:rFonts w:cs="Times New Roman"/>
          <w:b/>
          <w:color w:val="4F81BD" w:themeColor="accent1"/>
        </w:rPr>
      </w:r>
      <w:r w:rsidR="00F41195" w:rsidRPr="00F41195">
        <w:rPr>
          <w:rFonts w:cs="Times New Roman"/>
          <w:b/>
          <w:color w:val="4F81BD" w:themeColor="accent1"/>
        </w:rPr>
        <w:fldChar w:fldCharType="separate"/>
      </w:r>
      <w:r w:rsidR="00951280" w:rsidRPr="00951280">
        <w:rPr>
          <w:b/>
          <w:color w:val="4F81BD" w:themeColor="accent1"/>
        </w:rPr>
        <w:t xml:space="preserve">Figure </w:t>
      </w:r>
      <w:r w:rsidR="00951280" w:rsidRPr="00951280">
        <w:rPr>
          <w:b/>
          <w:noProof/>
          <w:color w:val="4F81BD" w:themeColor="accent1"/>
        </w:rPr>
        <w:t>30</w:t>
      </w:r>
      <w:r w:rsidR="00F41195" w:rsidRPr="00F41195">
        <w:rPr>
          <w:rFonts w:cs="Times New Roman"/>
          <w:b/>
          <w:color w:val="4F81BD" w:themeColor="accent1"/>
        </w:rPr>
        <w:fldChar w:fldCharType="end"/>
      </w:r>
      <w:r w:rsidR="002721F6" w:rsidRPr="00F93DAF">
        <w:rPr>
          <w:rFonts w:cs="Times New Roman"/>
        </w:rPr>
        <w:t>)</w:t>
      </w:r>
      <w:r w:rsidR="00BF432D" w:rsidRPr="00F93DAF">
        <w:rPr>
          <w:rFonts w:cs="Times New Roman"/>
        </w:rPr>
        <w:t xml:space="preserve"> or by viewing the </w:t>
      </w:r>
      <w:r w:rsidR="00B54A7B" w:rsidRPr="00F93DAF">
        <w:rPr>
          <w:rFonts w:cs="Times New Roman"/>
        </w:rPr>
        <w:t xml:space="preserve">individual subject profile as done in section </w:t>
      </w:r>
      <w:r w:rsidR="00120294">
        <w:rPr>
          <w:rFonts w:cs="Times New Roman"/>
        </w:rPr>
        <w:t>3.13</w:t>
      </w:r>
      <w:r w:rsidR="00B54A7B" w:rsidRPr="00F93DAF">
        <w:rPr>
          <w:rFonts w:cs="Times New Roman"/>
        </w:rPr>
        <w:t>.</w:t>
      </w:r>
    </w:p>
    <w:p w14:paraId="48489D78" w14:textId="7707C3BC" w:rsidR="00BF432D" w:rsidRPr="00F93DAF" w:rsidRDefault="00120294" w:rsidP="008B74AD">
      <w:pPr>
        <w:keepNext/>
        <w:rPr>
          <w:rFonts w:cs="Times New Roman"/>
        </w:rPr>
      </w:pPr>
      <w:r w:rsidRPr="00F93DAF">
        <w:rPr>
          <w:rFonts w:cs="Times New Roman"/>
          <w:noProof/>
        </w:rPr>
        <mc:AlternateContent>
          <mc:Choice Requires="wps">
            <w:drawing>
              <wp:anchor distT="0" distB="0" distL="114300" distR="114300" simplePos="0" relativeHeight="251759616" behindDoc="0" locked="0" layoutInCell="1" allowOverlap="1" wp14:anchorId="1E7A142B" wp14:editId="3E599F37">
                <wp:simplePos x="0" y="0"/>
                <wp:positionH relativeFrom="column">
                  <wp:posOffset>-113030</wp:posOffset>
                </wp:positionH>
                <wp:positionV relativeFrom="paragraph">
                  <wp:posOffset>1346835</wp:posOffset>
                </wp:positionV>
                <wp:extent cx="6223000" cy="635"/>
                <wp:effectExtent l="0" t="0" r="6350" b="1905"/>
                <wp:wrapSquare wrapText="bothSides"/>
                <wp:docPr id="222" name="Text Box 222"/>
                <wp:cNvGraphicFramePr/>
                <a:graphic xmlns:a="http://schemas.openxmlformats.org/drawingml/2006/main">
                  <a:graphicData uri="http://schemas.microsoft.com/office/word/2010/wordprocessingShape">
                    <wps:wsp>
                      <wps:cNvSpPr txBox="1"/>
                      <wps:spPr>
                        <a:xfrm>
                          <a:off x="0" y="0"/>
                          <a:ext cx="6223000" cy="635"/>
                        </a:xfrm>
                        <a:prstGeom prst="rect">
                          <a:avLst/>
                        </a:prstGeom>
                        <a:solidFill>
                          <a:prstClr val="white"/>
                        </a:solidFill>
                        <a:ln>
                          <a:noFill/>
                        </a:ln>
                      </wps:spPr>
                      <wps:txbx>
                        <w:txbxContent>
                          <w:p w14:paraId="24F75F7B" w14:textId="0A2309D4" w:rsidR="002675FD" w:rsidRPr="009B3B41" w:rsidRDefault="002675FD" w:rsidP="00697C3B">
                            <w:pPr>
                              <w:pStyle w:val="Caption"/>
                              <w:spacing w:after="240"/>
                              <w:jc w:val="center"/>
                              <w:rPr>
                                <w:color w:val="000000"/>
                                <w:sz w:val="20"/>
                                <w:szCs w:val="22"/>
                              </w:rPr>
                            </w:pPr>
                            <w:bookmarkStart w:id="153" w:name="_Ref59192372"/>
                            <w:r>
                              <w:t xml:space="preserve">Figure </w:t>
                            </w:r>
                            <w:r w:rsidR="00E17725">
                              <w:fldChar w:fldCharType="begin"/>
                            </w:r>
                            <w:r w:rsidR="00E17725">
                              <w:instrText xml:space="preserve"> SEQ Figure \* ARABIC </w:instrText>
                            </w:r>
                            <w:r w:rsidR="00E17725">
                              <w:fldChar w:fldCharType="separate"/>
                            </w:r>
                            <w:r>
                              <w:rPr>
                                <w:noProof/>
                              </w:rPr>
                              <w:t>30</w:t>
                            </w:r>
                            <w:r w:rsidR="00E17725">
                              <w:rPr>
                                <w:noProof/>
                              </w:rPr>
                              <w:fldChar w:fldCharType="end"/>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7A142B" id="Text Box 222" o:spid="_x0000_s1033" type="#_x0000_t202" style="position:absolute;margin-left:-8.9pt;margin-top:106.05pt;width:490pt;height:.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amLwIAAGgEAAAOAAAAZHJzL2Uyb0RvYy54bWysVFFv2yAQfp+0/4B4X+y4WjZZcaosVaZJ&#10;UVspmfpMMI6RgGNAYne/fge2067b07QXfNwdB9/33Xl522tFLsJ5Caai81lOiTAcamlOFf1+2H74&#10;TIkPzNRMgREVfRae3q7ev1t2thQFtKBq4QgWMb7sbEXbEGyZZZ63QjM/AysMBhtwmgXculNWO9Zh&#10;da2yIs8XWQeutg648B69d0OQrlL9phE8PDSNF4GoiuLbQlpdWo9xzVZLVp4cs63k4zPYP7xCM2nw&#10;0mupOxYYOTv5RyktuQMPTZhx0Bk0jeQiYUA08/wNmn3LrEhYkBxvrzT5/1eW318eHZF1RYuioMQw&#10;jSIdRB/IF+hJ9CFDnfUlJu4tpoYeA6j05PfojMD7xun4RUgE48j185XfWI6jc1EUN3mOIY6xxc3H&#10;WCN7OWqdD18FaBKNijoUL3HKLjsfhtQpJd7kQcl6K5WKmxjYKEcuDIXuWhnEWPy3LGViroF4aigY&#10;PVnEN+CIVuiPfWLk04TxCPUzQncwtI+3fCvxvh3z4ZE57BeEhDMQHnBpFHQVhdGipAX382/+mI8y&#10;YpSSDvuvov7HmTlBifpmUODYrJPhJuM4GeasN4BI5zhdlicTD7igJrNxoJ9wNNbxFgwxw/GuiobJ&#10;3IRhCnC0uFivUxK2pGVhZ/aWx9ITr4f+iTk7qhJQzHuYOpOVb8QZcpM8dn0OyHRSLvI6sDjSje2c&#10;tB9HL87L633KevlBrH4BAAD//wMAUEsDBBQABgAIAAAAIQADrLJW4QAAAAsBAAAPAAAAZHJzL2Rv&#10;d25yZXYueG1sTI/BTsMwEETvSPyDtUhcUOvEVKGEOFVVwQEuFaGX3tx4mwTidWQ7bfh7TC9w3NnR&#10;zJtiNZmendD5zpKEdJ4AQ6qt7qiRsPt4mS2B+aBIq94SSvhGD6vy+qpQubZnesdTFRoWQ8jnSkIb&#10;wpBz7usWjfJzOyDF39E6o0I8XcO1U+cYbnoukiTjRnUUG1o14KbF+qsajYTtYr9t78bj89t6ce9e&#10;d+Mm+2wqKW9vpvUTsIBT+DPDL35EhzIyHexI2rNewix9iOhBgkhFCiw6HjMhgB0uigBeFvz/hvIH&#10;AAD//wMAUEsBAi0AFAAGAAgAAAAhALaDOJL+AAAA4QEAABMAAAAAAAAAAAAAAAAAAAAAAFtDb250&#10;ZW50X1R5cGVzXS54bWxQSwECLQAUAAYACAAAACEAOP0h/9YAAACUAQAACwAAAAAAAAAAAAAAAAAv&#10;AQAAX3JlbHMvLnJlbHNQSwECLQAUAAYACAAAACEAgldGpi8CAABoBAAADgAAAAAAAAAAAAAAAAAu&#10;AgAAZHJzL2Uyb0RvYy54bWxQSwECLQAUAAYACAAAACEAA6yyVuEAAAALAQAADwAAAAAAAAAAAAAA&#10;AACJBAAAZHJzL2Rvd25yZXYueG1sUEsFBgAAAAAEAAQA8wAAAJcFAAAAAA==&#10;" stroked="f">
                <v:textbox style="mso-fit-shape-to-text:t" inset="0,0,0,0">
                  <w:txbxContent>
                    <w:p w14:paraId="24F75F7B" w14:textId="0A2309D4" w:rsidR="002675FD" w:rsidRPr="009B3B41" w:rsidRDefault="002675FD" w:rsidP="00697C3B">
                      <w:pPr>
                        <w:pStyle w:val="Caption"/>
                        <w:spacing w:after="240"/>
                        <w:jc w:val="center"/>
                        <w:rPr>
                          <w:color w:val="000000"/>
                          <w:sz w:val="20"/>
                          <w:szCs w:val="22"/>
                        </w:rPr>
                      </w:pPr>
                      <w:bookmarkStart w:id="160" w:name="_Ref59192372"/>
                      <w:r>
                        <w:t xml:space="preserve">Figure </w:t>
                      </w:r>
                      <w:fldSimple w:instr=" SEQ Figure \* ARABIC ">
                        <w:r>
                          <w:rPr>
                            <w:noProof/>
                          </w:rPr>
                          <w:t>30</w:t>
                        </w:r>
                      </w:fldSimple>
                      <w:bookmarkEnd w:id="160"/>
                    </w:p>
                  </w:txbxContent>
                </v:textbox>
                <w10:wrap type="square"/>
              </v:shape>
            </w:pict>
          </mc:Fallback>
        </mc:AlternateContent>
      </w:r>
      <w:r w:rsidRPr="00F93DAF">
        <w:rPr>
          <w:rFonts w:cs="Times New Roman"/>
          <w:noProof/>
        </w:rPr>
        <w:drawing>
          <wp:anchor distT="0" distB="0" distL="114300" distR="114300" simplePos="0" relativeHeight="251757568" behindDoc="0" locked="0" layoutInCell="1" allowOverlap="1" wp14:anchorId="0B8E1B03" wp14:editId="1ACF01E0">
            <wp:simplePos x="0" y="0"/>
            <wp:positionH relativeFrom="column">
              <wp:posOffset>-49530</wp:posOffset>
            </wp:positionH>
            <wp:positionV relativeFrom="paragraph">
              <wp:posOffset>51435</wp:posOffset>
            </wp:positionV>
            <wp:extent cx="6045200" cy="1236980"/>
            <wp:effectExtent l="0" t="0" r="0" b="1270"/>
            <wp:wrapSquare wrapText="bothSides"/>
            <wp:docPr id="221" name="Picture 2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45200" cy="1236980"/>
                    </a:xfrm>
                    <a:prstGeom prst="rect">
                      <a:avLst/>
                    </a:prstGeom>
                  </pic:spPr>
                </pic:pic>
              </a:graphicData>
            </a:graphic>
            <wp14:sizeRelH relativeFrom="page">
              <wp14:pctWidth>0</wp14:pctWidth>
            </wp14:sizeRelH>
            <wp14:sizeRelV relativeFrom="page">
              <wp14:pctHeight>0</wp14:pctHeight>
            </wp14:sizeRelV>
          </wp:anchor>
        </w:drawing>
      </w:r>
      <w:r w:rsidR="0032004A" w:rsidRPr="00F93DAF">
        <w:rPr>
          <w:rFonts w:cs="Times New Roman"/>
          <w:noProof/>
        </w:rPr>
        <w:t xml:space="preserve"> </w:t>
      </w:r>
      <w:r w:rsidR="00BF432D" w:rsidRPr="00F93DAF">
        <w:rPr>
          <w:rFonts w:cs="Times New Roman"/>
        </w:rPr>
        <w:t xml:space="preserve">From the medication </w:t>
      </w:r>
      <w:r w:rsidR="00987AC7" w:rsidRPr="00F93DAF">
        <w:rPr>
          <w:rFonts w:cs="Times New Roman"/>
        </w:rPr>
        <w:t>over</w:t>
      </w:r>
      <w:r w:rsidR="00BF432D" w:rsidRPr="00F93DAF">
        <w:rPr>
          <w:rFonts w:cs="Times New Roman"/>
        </w:rPr>
        <w:t>view (</w:t>
      </w:r>
      <w:r w:rsidR="007D6DE2" w:rsidRPr="00F93DAF">
        <w:rPr>
          <w:rFonts w:cs="Times New Roman"/>
        </w:rPr>
        <w:t>see</w:t>
      </w:r>
      <w:r>
        <w:rPr>
          <w:rFonts w:cs="Times New Roman"/>
          <w:b/>
          <w:color w:val="4F81BD" w:themeColor="accent1"/>
        </w:rPr>
        <w:t xml:space="preserve"> </w:t>
      </w:r>
      <w:r w:rsidRPr="00120294">
        <w:rPr>
          <w:rFonts w:cs="Times New Roman"/>
          <w:b/>
          <w:color w:val="4F81BD" w:themeColor="accent1"/>
        </w:rPr>
        <w:fldChar w:fldCharType="begin"/>
      </w:r>
      <w:r w:rsidRPr="00120294">
        <w:rPr>
          <w:rFonts w:cs="Times New Roman"/>
          <w:b/>
          <w:color w:val="4F81BD" w:themeColor="accent1"/>
        </w:rPr>
        <w:instrText xml:space="preserve"> REF _Ref59192644 \h  \* MERGEFORMAT </w:instrText>
      </w:r>
      <w:r w:rsidRPr="00120294">
        <w:rPr>
          <w:rFonts w:cs="Times New Roman"/>
          <w:b/>
          <w:color w:val="4F81BD" w:themeColor="accent1"/>
        </w:rPr>
      </w:r>
      <w:r w:rsidRPr="00120294">
        <w:rPr>
          <w:rFonts w:cs="Times New Roman"/>
          <w:b/>
          <w:color w:val="4F81BD" w:themeColor="accent1"/>
        </w:rPr>
        <w:fldChar w:fldCharType="separate"/>
      </w:r>
      <w:r w:rsidR="00951280" w:rsidRPr="00951280">
        <w:rPr>
          <w:b/>
          <w:color w:val="4F81BD" w:themeColor="accent1"/>
        </w:rPr>
        <w:t xml:space="preserve">Figure </w:t>
      </w:r>
      <w:r w:rsidR="00951280" w:rsidRPr="00951280">
        <w:rPr>
          <w:b/>
          <w:noProof/>
          <w:color w:val="4F81BD" w:themeColor="accent1"/>
        </w:rPr>
        <w:t>31</w:t>
      </w:r>
      <w:r w:rsidRPr="00120294">
        <w:rPr>
          <w:rFonts w:cs="Times New Roman"/>
          <w:b/>
          <w:color w:val="4F81BD" w:themeColor="accent1"/>
        </w:rPr>
        <w:fldChar w:fldCharType="end"/>
      </w:r>
      <w:r w:rsidR="00BF432D" w:rsidRPr="00F93DAF">
        <w:rPr>
          <w:rFonts w:cs="Times New Roman"/>
        </w:rPr>
        <w:t>) you can click “Add medication”</w:t>
      </w:r>
      <w:r w:rsidR="00987AC7" w:rsidRPr="00F93DAF">
        <w:rPr>
          <w:rFonts w:cs="Times New Roman"/>
        </w:rPr>
        <w:t xml:space="preserve"> to add a medication entry to the list, which ca</w:t>
      </w:r>
      <w:r w:rsidR="00D230DE" w:rsidRPr="00F93DAF">
        <w:rPr>
          <w:rFonts w:cs="Times New Roman"/>
        </w:rPr>
        <w:t>n be either an IMP dosage entry</w:t>
      </w:r>
      <w:r w:rsidR="00987AC7" w:rsidRPr="00F93DAF">
        <w:rPr>
          <w:rFonts w:cs="Times New Roman"/>
        </w:rPr>
        <w:t xml:space="preserve"> or concomitant medication entry.</w:t>
      </w:r>
    </w:p>
    <w:p w14:paraId="72E7C5B8" w14:textId="5078BE19" w:rsidR="00120294" w:rsidRDefault="00120294" w:rsidP="008B74AD">
      <w:pPr>
        <w:rPr>
          <w:rFonts w:cs="Times New Roman"/>
        </w:rPr>
      </w:pPr>
      <w:r w:rsidRPr="00F93DAF">
        <w:rPr>
          <w:rFonts w:cs="Times New Roman"/>
          <w:noProof/>
        </w:rPr>
        <mc:AlternateContent>
          <mc:Choice Requires="wps">
            <w:drawing>
              <wp:anchor distT="0" distB="0" distL="114300" distR="114300" simplePos="0" relativeHeight="251762688" behindDoc="0" locked="0" layoutInCell="1" allowOverlap="1" wp14:anchorId="143D52D5" wp14:editId="4EA8139C">
                <wp:simplePos x="0" y="0"/>
                <wp:positionH relativeFrom="column">
                  <wp:posOffset>-260350</wp:posOffset>
                </wp:positionH>
                <wp:positionV relativeFrom="paragraph">
                  <wp:posOffset>2304415</wp:posOffset>
                </wp:positionV>
                <wp:extent cx="6789420" cy="635"/>
                <wp:effectExtent l="0" t="0" r="5080" b="12065"/>
                <wp:wrapSquare wrapText="bothSides"/>
                <wp:docPr id="227" name="Text Box 227"/>
                <wp:cNvGraphicFramePr/>
                <a:graphic xmlns:a="http://schemas.openxmlformats.org/drawingml/2006/main">
                  <a:graphicData uri="http://schemas.microsoft.com/office/word/2010/wordprocessingShape">
                    <wps:wsp>
                      <wps:cNvSpPr txBox="1"/>
                      <wps:spPr>
                        <a:xfrm>
                          <a:off x="0" y="0"/>
                          <a:ext cx="6789420" cy="635"/>
                        </a:xfrm>
                        <a:prstGeom prst="rect">
                          <a:avLst/>
                        </a:prstGeom>
                        <a:solidFill>
                          <a:prstClr val="white"/>
                        </a:solidFill>
                        <a:ln>
                          <a:noFill/>
                        </a:ln>
                      </wps:spPr>
                      <wps:txbx>
                        <w:txbxContent>
                          <w:p w14:paraId="165F49C9" w14:textId="08A97A16" w:rsidR="002675FD" w:rsidRPr="0065674B" w:rsidRDefault="002675FD" w:rsidP="004419C0">
                            <w:pPr>
                              <w:pStyle w:val="Caption"/>
                              <w:jc w:val="center"/>
                              <w:rPr>
                                <w:color w:val="000000"/>
                                <w:sz w:val="20"/>
                                <w:szCs w:val="22"/>
                              </w:rPr>
                            </w:pPr>
                            <w:bookmarkStart w:id="154" w:name="_Ref59192644"/>
                            <w:r>
                              <w:t xml:space="preserve">Figure </w:t>
                            </w:r>
                            <w:r w:rsidR="00E17725">
                              <w:fldChar w:fldCharType="begin"/>
                            </w:r>
                            <w:r w:rsidR="00E17725">
                              <w:instrText xml:space="preserve"> SEQ Figure \* ARABIC </w:instrText>
                            </w:r>
                            <w:r w:rsidR="00E17725">
                              <w:fldChar w:fldCharType="separate"/>
                            </w:r>
                            <w:r>
                              <w:rPr>
                                <w:noProof/>
                              </w:rPr>
                              <w:t>31</w:t>
                            </w:r>
                            <w:r w:rsidR="00E17725">
                              <w:rPr>
                                <w:noProof/>
                              </w:rPr>
                              <w:fldChar w:fldCharType="end"/>
                            </w:r>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D52D5" id="Text Box 227" o:spid="_x0000_s1034" type="#_x0000_t202" style="position:absolute;margin-left:-20.5pt;margin-top:181.45pt;width:534.6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IXMAIAAGgEAAAOAAAAZHJzL2Uyb0RvYy54bWysVMFu2zAMvQ/YPwi6L06yLc2COEWWIsOA&#10;oi2QDD0rshwbkESNUmJnXz9KttOt22nYRaZIitJ7j/TytjWanRX6GmzOJ6MxZ8pKKGp7zPm3/fbd&#10;nDMfhC2EBqtyflGe367evlk2bqGmUIEuFDIqYv2icTmvQnCLLPOyUkb4EThlKVgCGhFoi8esQNFQ&#10;daOz6Xg8yxrAwiFI5T1577ogX6X6ZalkeCxLrwLTOae3hbRiWg9xzVZLsTiicFUt+2eIf3iFEbWl&#10;S6+l7kQQ7IT1H6VMLRE8lGEkwWRQlrVUCQOhmYxfodlVwqmEhcjx7kqT/39l5cP5CVld5Hw6veHM&#10;CkMi7VUb2GdoWfQRQ43zC0rcOUoNLQVI6cHvyRmBtyWa+CVIjOLE9eXKbywnyTm7mX/6MKWQpNjs&#10;/cdYI3s56tCHLwoMi0bOkcRLnIrzvQ9d6pASb/Kg62Jbax03MbDRyM6ChG6qOqi++G9Z2sZcC/FU&#10;VzB6soivwxGt0B7axMh8wHiA4kLQEbr28U5ua7rvXvjwJJD6hSDRDIRHWkoNTc6htzirAH/8zR/z&#10;SUaKctZQ/+Xcfz8JVJzpr5YEjs06GDgYh8GwJ7MBQjqh6XIymXQAgx7MEsE802is4y0UElbSXTkP&#10;g7kJ3RTQaEm1Xqckakknwr3dORlLD7zu22eBrlclkJgPMHSmWLwSp8tN8rj1KRDTSbnIa8diTze1&#10;c9K+H704L7/uU9bLD2L1EwAA//8DAFBLAwQUAAYACAAAACEAAQGN9OIAAAAMAQAADwAAAGRycy9k&#10;b3ducmV2LnhtbEyPMU/DMBSEdyT+g/WQWFBrN4miNo1TVRUMsFSELmxu7MaB+DmynTb8e5wJxnt3&#10;uvdduZtMT67K+c4ih9WSAVHYWNlhy+H08bJYA/FBoBS9RcXhR3nYVfd3pSikveG7utahJbEEfSE4&#10;6BCGglLfaGWEX9pBYfQu1hkRonQtlU7cYrnpacJYTo3oMH7QYlAHrZrvejQcjtnnUT+Nl+e3fZa6&#10;19N4yL/amvPHh2m/BRLUFP7CMONHdKgi09mOKD3pOSyyVdwSOKR5sgEyJ1iyToCc51PKgFYl/T+i&#10;+gUAAP//AwBQSwECLQAUAAYACAAAACEAtoM4kv4AAADhAQAAEwAAAAAAAAAAAAAAAAAAAAAAW0Nv&#10;bnRlbnRfVHlwZXNdLnhtbFBLAQItABQABgAIAAAAIQA4/SH/1gAAAJQBAAALAAAAAAAAAAAAAAAA&#10;AC8BAABfcmVscy8ucmVsc1BLAQItABQABgAIAAAAIQDGghIXMAIAAGgEAAAOAAAAAAAAAAAAAAAA&#10;AC4CAABkcnMvZTJvRG9jLnhtbFBLAQItABQABgAIAAAAIQABAY304gAAAAwBAAAPAAAAAAAAAAAA&#10;AAAAAIoEAABkcnMvZG93bnJldi54bWxQSwUGAAAAAAQABADzAAAAmQUAAAAA&#10;" stroked="f">
                <v:textbox style="mso-fit-shape-to-text:t" inset="0,0,0,0">
                  <w:txbxContent>
                    <w:p w14:paraId="165F49C9" w14:textId="08A97A16" w:rsidR="002675FD" w:rsidRPr="0065674B" w:rsidRDefault="002675FD" w:rsidP="004419C0">
                      <w:pPr>
                        <w:pStyle w:val="Caption"/>
                        <w:jc w:val="center"/>
                        <w:rPr>
                          <w:color w:val="000000"/>
                          <w:sz w:val="20"/>
                          <w:szCs w:val="22"/>
                        </w:rPr>
                      </w:pPr>
                      <w:bookmarkStart w:id="162" w:name="_Ref59192644"/>
                      <w:r>
                        <w:t xml:space="preserve">Figure </w:t>
                      </w:r>
                      <w:fldSimple w:instr=" SEQ Figure \* ARABIC ">
                        <w:r>
                          <w:rPr>
                            <w:noProof/>
                          </w:rPr>
                          <w:t>31</w:t>
                        </w:r>
                      </w:fldSimple>
                      <w:bookmarkEnd w:id="162"/>
                    </w:p>
                  </w:txbxContent>
                </v:textbox>
                <w10:wrap type="square"/>
              </v:shape>
            </w:pict>
          </mc:Fallback>
        </mc:AlternateContent>
      </w:r>
      <w:r w:rsidRPr="00F93DAF">
        <w:rPr>
          <w:rFonts w:cs="Times New Roman"/>
          <w:noProof/>
        </w:rPr>
        <w:drawing>
          <wp:anchor distT="0" distB="0" distL="114300" distR="114300" simplePos="0" relativeHeight="251760640" behindDoc="0" locked="0" layoutInCell="1" allowOverlap="1" wp14:anchorId="2A46B761" wp14:editId="085E6290">
            <wp:simplePos x="0" y="0"/>
            <wp:positionH relativeFrom="column">
              <wp:posOffset>7620</wp:posOffset>
            </wp:positionH>
            <wp:positionV relativeFrom="paragraph">
              <wp:posOffset>203835</wp:posOffset>
            </wp:positionV>
            <wp:extent cx="6172200" cy="2077085"/>
            <wp:effectExtent l="0" t="0" r="0" b="0"/>
            <wp:wrapSquare wrapText="bothSides"/>
            <wp:docPr id="225" name="Picture 2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72200" cy="2077085"/>
                    </a:xfrm>
                    <a:prstGeom prst="rect">
                      <a:avLst/>
                    </a:prstGeom>
                  </pic:spPr>
                </pic:pic>
              </a:graphicData>
            </a:graphic>
            <wp14:sizeRelH relativeFrom="page">
              <wp14:pctWidth>0</wp14:pctWidth>
            </wp14:sizeRelH>
            <wp14:sizeRelV relativeFrom="page">
              <wp14:pctHeight>0</wp14:pctHeight>
            </wp14:sizeRelV>
          </wp:anchor>
        </w:drawing>
      </w:r>
      <w:r w:rsidR="00987AC7" w:rsidRPr="00F93DAF">
        <w:rPr>
          <w:rFonts w:cs="Times New Roman"/>
        </w:rPr>
        <w:t xml:space="preserve">When adding a new medication entry to the list you must specify if this is an IMP or concomitant medicine registration. </w:t>
      </w:r>
    </w:p>
    <w:p w14:paraId="01A8FD71" w14:textId="4481F8D2" w:rsidR="00987AC7" w:rsidRPr="00F93DAF" w:rsidRDefault="00987AC7" w:rsidP="008B74AD">
      <w:pPr>
        <w:rPr>
          <w:rFonts w:cs="Times New Roman"/>
          <w:color w:val="4F81BD" w:themeColor="accent1"/>
        </w:rPr>
      </w:pPr>
      <w:r w:rsidRPr="00F93DAF">
        <w:rPr>
          <w:rFonts w:cs="Times New Roman"/>
        </w:rPr>
        <w:t>Afterwards you must input</w:t>
      </w:r>
      <w:r w:rsidR="00D230DE" w:rsidRPr="00F93DAF">
        <w:rPr>
          <w:rFonts w:cs="Times New Roman"/>
        </w:rPr>
        <w:t>:</w:t>
      </w:r>
      <w:r w:rsidRPr="00F93DAF">
        <w:rPr>
          <w:rFonts w:cs="Times New Roman"/>
        </w:rPr>
        <w:t xml:space="preserve"> </w:t>
      </w:r>
      <w:r w:rsidRPr="00F93DAF">
        <w:rPr>
          <w:rFonts w:cs="Times New Roman"/>
          <w:color w:val="4F81BD" w:themeColor="accent1"/>
          <w:highlight w:val="yellow"/>
        </w:rPr>
        <w:t xml:space="preserve">&lt;the required fields (such as name of the medication, dose, unit, if ongoing </w:t>
      </w:r>
      <w:r w:rsidR="00D95793" w:rsidRPr="00F93DAF">
        <w:rPr>
          <w:rFonts w:cs="Times New Roman"/>
          <w:color w:val="4F81BD" w:themeColor="accent1"/>
          <w:highlight w:val="yellow"/>
        </w:rPr>
        <w:t>etc.</w:t>
      </w:r>
      <w:r w:rsidRPr="00F93DAF">
        <w:rPr>
          <w:rFonts w:cs="Times New Roman"/>
          <w:color w:val="4F81BD" w:themeColor="accent1"/>
          <w:highlight w:val="yellow"/>
        </w:rPr>
        <w:t>&gt;</w:t>
      </w:r>
      <w:r w:rsidR="00D230DE" w:rsidRPr="00F93DAF">
        <w:rPr>
          <w:rFonts w:cs="Times New Roman"/>
          <w:color w:val="4F81BD" w:themeColor="accent1"/>
        </w:rPr>
        <w:t xml:space="preserve">, </w:t>
      </w:r>
      <w:r w:rsidR="00D230DE" w:rsidRPr="00F93DAF">
        <w:rPr>
          <w:rFonts w:cs="Times New Roman"/>
          <w:color w:val="auto"/>
        </w:rPr>
        <w:t>as seen on</w:t>
      </w:r>
      <w:r w:rsidR="00120294">
        <w:rPr>
          <w:rFonts w:cs="Times New Roman"/>
          <w:color w:val="auto"/>
        </w:rPr>
        <w:t xml:space="preserve"> </w:t>
      </w:r>
      <w:r w:rsidR="00120294" w:rsidRPr="00120294">
        <w:rPr>
          <w:rFonts w:cs="Times New Roman"/>
          <w:b/>
          <w:color w:val="4F81BD" w:themeColor="accent1"/>
        </w:rPr>
        <w:fldChar w:fldCharType="begin"/>
      </w:r>
      <w:r w:rsidR="00120294" w:rsidRPr="00120294">
        <w:rPr>
          <w:rFonts w:cs="Times New Roman"/>
          <w:b/>
          <w:color w:val="4F81BD" w:themeColor="accent1"/>
        </w:rPr>
        <w:instrText xml:space="preserve"> REF _Ref59192680 \h  \* MERGEFORMAT </w:instrText>
      </w:r>
      <w:r w:rsidR="00120294" w:rsidRPr="00120294">
        <w:rPr>
          <w:rFonts w:cs="Times New Roman"/>
          <w:b/>
          <w:color w:val="4F81BD" w:themeColor="accent1"/>
        </w:rPr>
      </w:r>
      <w:r w:rsidR="00120294" w:rsidRPr="00120294">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32</w:t>
      </w:r>
      <w:r w:rsidR="00120294" w:rsidRPr="00120294">
        <w:rPr>
          <w:rFonts w:cs="Times New Roman"/>
          <w:b/>
          <w:color w:val="4F81BD" w:themeColor="accent1"/>
        </w:rPr>
        <w:fldChar w:fldCharType="end"/>
      </w:r>
      <w:r w:rsidR="00D230DE" w:rsidRPr="00F93DAF">
        <w:rPr>
          <w:rFonts w:cs="Times New Roman"/>
          <w:color w:val="4F81BD" w:themeColor="accent1"/>
        </w:rPr>
        <w:t>.</w:t>
      </w:r>
    </w:p>
    <w:p w14:paraId="39275AD2" w14:textId="77777777" w:rsidR="004419C0" w:rsidRPr="00F93DAF" w:rsidRDefault="004419C0" w:rsidP="008B74AD">
      <w:pPr>
        <w:keepNext/>
        <w:rPr>
          <w:rFonts w:cs="Times New Roman"/>
        </w:rPr>
      </w:pPr>
      <w:r w:rsidRPr="00F93DAF">
        <w:rPr>
          <w:rFonts w:cs="Times New Roman"/>
          <w:noProof/>
          <w:color w:val="4F81BD" w:themeColor="accent1"/>
        </w:rPr>
        <w:drawing>
          <wp:inline distT="0" distB="0" distL="0" distR="0" wp14:anchorId="35BE130E" wp14:editId="45742B74">
            <wp:extent cx="6208395" cy="4503420"/>
            <wp:effectExtent l="12700" t="12700" r="14605" b="17780"/>
            <wp:docPr id="230" name="Picture 2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08395" cy="4503420"/>
                    </a:xfrm>
                    <a:prstGeom prst="rect">
                      <a:avLst/>
                    </a:prstGeom>
                    <a:ln>
                      <a:solidFill>
                        <a:schemeClr val="tx1"/>
                      </a:solidFill>
                    </a:ln>
                  </pic:spPr>
                </pic:pic>
              </a:graphicData>
            </a:graphic>
          </wp:inline>
        </w:drawing>
      </w:r>
    </w:p>
    <w:p w14:paraId="4B0F8143" w14:textId="57BC93E2" w:rsidR="005C2BC2" w:rsidRPr="00F93DAF" w:rsidRDefault="004419C0" w:rsidP="008B74AD">
      <w:pPr>
        <w:pStyle w:val="Caption"/>
        <w:spacing w:line="276" w:lineRule="auto"/>
        <w:jc w:val="center"/>
        <w:rPr>
          <w:rFonts w:cs="Times New Roman"/>
        </w:rPr>
      </w:pPr>
      <w:bookmarkStart w:id="155" w:name="_Ref59192680"/>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32</w:t>
      </w:r>
      <w:r w:rsidR="0015313A" w:rsidRPr="00F93DAF">
        <w:rPr>
          <w:rFonts w:cs="Times New Roman"/>
          <w:noProof/>
        </w:rPr>
        <w:fldChar w:fldCharType="end"/>
      </w:r>
      <w:bookmarkEnd w:id="155"/>
    </w:p>
    <w:p w14:paraId="407FB2E2" w14:textId="7A0E1FE0" w:rsidR="004419C0" w:rsidRPr="00F93DAF" w:rsidRDefault="00120294" w:rsidP="008B74AD">
      <w:pPr>
        <w:rPr>
          <w:rFonts w:cs="Times New Roman"/>
        </w:rPr>
      </w:pPr>
      <w:r w:rsidRPr="00F93DAF">
        <w:rPr>
          <w:rFonts w:cs="Times New Roman"/>
          <w:noProof/>
        </w:rPr>
        <w:drawing>
          <wp:anchor distT="0" distB="0" distL="114300" distR="114300" simplePos="0" relativeHeight="251763712" behindDoc="1" locked="0" layoutInCell="1" allowOverlap="1" wp14:anchorId="1A6E96EF" wp14:editId="770463EA">
            <wp:simplePos x="0" y="0"/>
            <wp:positionH relativeFrom="column">
              <wp:posOffset>13970</wp:posOffset>
            </wp:positionH>
            <wp:positionV relativeFrom="paragraph">
              <wp:posOffset>628650</wp:posOffset>
            </wp:positionV>
            <wp:extent cx="6083300" cy="2259330"/>
            <wp:effectExtent l="0" t="0" r="0" b="7620"/>
            <wp:wrapTight wrapText="bothSides">
              <wp:wrapPolygon edited="0">
                <wp:start x="0" y="0"/>
                <wp:lineTo x="0" y="21491"/>
                <wp:lineTo x="21510" y="21491"/>
                <wp:lineTo x="21510" y="0"/>
                <wp:lineTo x="0" y="0"/>
              </wp:wrapPolygon>
            </wp:wrapTight>
            <wp:docPr id="224" name="Picture 2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83300" cy="2259330"/>
                    </a:xfrm>
                    <a:prstGeom prst="rect">
                      <a:avLst/>
                    </a:prstGeom>
                  </pic:spPr>
                </pic:pic>
              </a:graphicData>
            </a:graphic>
            <wp14:sizeRelH relativeFrom="page">
              <wp14:pctWidth>0</wp14:pctWidth>
            </wp14:sizeRelH>
            <wp14:sizeRelV relativeFrom="page">
              <wp14:pctHeight>0</wp14:pctHeight>
            </wp14:sizeRelV>
          </wp:anchor>
        </w:drawing>
      </w:r>
      <w:r w:rsidR="00935435" w:rsidRPr="00F93DAF">
        <w:rPr>
          <w:rFonts w:cs="Times New Roman"/>
        </w:rPr>
        <w:t xml:space="preserve">If multiple </w:t>
      </w:r>
      <w:r w:rsidR="00987AC7" w:rsidRPr="00F93DAF">
        <w:rPr>
          <w:rFonts w:cs="Times New Roman"/>
        </w:rPr>
        <w:t xml:space="preserve">entries </w:t>
      </w:r>
      <w:r w:rsidR="00935435" w:rsidRPr="00F93DAF">
        <w:rPr>
          <w:rFonts w:cs="Times New Roman"/>
        </w:rPr>
        <w:t>have been registered for the same medication, you can review the previous</w:t>
      </w:r>
      <w:r w:rsidR="00987AC7" w:rsidRPr="00F93DAF">
        <w:rPr>
          <w:rFonts w:cs="Times New Roman"/>
        </w:rPr>
        <w:t xml:space="preserve"> entries</w:t>
      </w:r>
      <w:r w:rsidR="00935435" w:rsidRPr="00F93DAF">
        <w:rPr>
          <w:rFonts w:cs="Times New Roman"/>
        </w:rPr>
        <w:t xml:space="preserve"> by clicking the individual </w:t>
      </w:r>
      <w:r w:rsidR="00987AC7" w:rsidRPr="00F93DAF">
        <w:rPr>
          <w:rFonts w:cs="Times New Roman"/>
        </w:rPr>
        <w:t xml:space="preserve">medication entry </w:t>
      </w:r>
      <w:r w:rsidR="00935435" w:rsidRPr="00F93DAF">
        <w:rPr>
          <w:rFonts w:cs="Times New Roman"/>
        </w:rPr>
        <w:t>rows</w:t>
      </w:r>
      <w:r w:rsidR="00987AC7" w:rsidRPr="00F93DAF">
        <w:rPr>
          <w:rFonts w:cs="Times New Roman"/>
        </w:rPr>
        <w:t xml:space="preserve"> in the list, this will present </w:t>
      </w:r>
      <w:r w:rsidR="00C20204" w:rsidRPr="00F93DAF">
        <w:rPr>
          <w:rFonts w:cs="Times New Roman"/>
        </w:rPr>
        <w:t>(see</w:t>
      </w:r>
      <w:r>
        <w:rPr>
          <w:rFonts w:cs="Times New Roman"/>
          <w:b/>
          <w:color w:val="4F81BD" w:themeColor="accent1"/>
        </w:rPr>
        <w:t xml:space="preserve"> </w:t>
      </w:r>
      <w:r>
        <w:rPr>
          <w:rFonts w:cs="Times New Roman"/>
          <w:b/>
          <w:color w:val="4F81BD" w:themeColor="accent1"/>
        </w:rPr>
        <w:fldChar w:fldCharType="begin"/>
      </w:r>
      <w:r>
        <w:rPr>
          <w:rFonts w:cs="Times New Roman"/>
          <w:b/>
          <w:color w:val="4F81BD" w:themeColor="accent1"/>
        </w:rPr>
        <w:instrText xml:space="preserve"> REF _Ref59192771 \h </w:instrText>
      </w:r>
      <w:r w:rsidR="008B74AD">
        <w:rPr>
          <w:rFonts w:cs="Times New Roman"/>
          <w:b/>
          <w:color w:val="4F81BD" w:themeColor="accent1"/>
        </w:rPr>
        <w:instrText xml:space="preserve"> \* MERGEFORMAT </w:instrText>
      </w:r>
      <w:r>
        <w:rPr>
          <w:rFonts w:cs="Times New Roman"/>
          <w:b/>
          <w:color w:val="4F81BD" w:themeColor="accent1"/>
        </w:rPr>
      </w:r>
      <w:r>
        <w:rPr>
          <w:rFonts w:cs="Times New Roman"/>
          <w:b/>
          <w:color w:val="4F81BD" w:themeColor="accent1"/>
        </w:rPr>
        <w:fldChar w:fldCharType="separate"/>
      </w:r>
      <w:r w:rsidR="00951280" w:rsidRPr="00F93DAF">
        <w:rPr>
          <w:rFonts w:cs="Times New Roman"/>
        </w:rPr>
        <w:t xml:space="preserve">Figure </w:t>
      </w:r>
      <w:r w:rsidR="00951280">
        <w:rPr>
          <w:rFonts w:cs="Times New Roman"/>
          <w:noProof/>
        </w:rPr>
        <w:t>33</w:t>
      </w:r>
      <w:r>
        <w:rPr>
          <w:rFonts w:cs="Times New Roman"/>
          <w:b/>
          <w:color w:val="4F81BD" w:themeColor="accent1"/>
        </w:rPr>
        <w:fldChar w:fldCharType="end"/>
      </w:r>
      <w:r w:rsidR="00C20204" w:rsidRPr="00F93DAF">
        <w:rPr>
          <w:rFonts w:cs="Times New Roman"/>
        </w:rPr>
        <w:t>)</w:t>
      </w:r>
      <w:r w:rsidR="00935435" w:rsidRPr="00F93DAF">
        <w:rPr>
          <w:rFonts w:cs="Times New Roman"/>
        </w:rPr>
        <w:t xml:space="preserve">. </w:t>
      </w:r>
      <w:r w:rsidR="00A57D1E" w:rsidRPr="00F93DAF">
        <w:rPr>
          <w:rFonts w:cs="Times New Roman"/>
        </w:rPr>
        <w:t>Individual m</w:t>
      </w:r>
      <w:r w:rsidR="00935435" w:rsidRPr="00F93DAF">
        <w:rPr>
          <w:rFonts w:cs="Times New Roman"/>
        </w:rPr>
        <w:t xml:space="preserve">edication </w:t>
      </w:r>
      <w:r w:rsidR="00A57D1E" w:rsidRPr="00F93DAF">
        <w:rPr>
          <w:rFonts w:cs="Times New Roman"/>
        </w:rPr>
        <w:t xml:space="preserve">entries </w:t>
      </w:r>
      <w:r w:rsidR="00935435" w:rsidRPr="00F93DAF">
        <w:rPr>
          <w:rFonts w:cs="Times New Roman"/>
        </w:rPr>
        <w:t>can also be updated by clicking the action button to the far right in the list</w:t>
      </w:r>
      <w:r w:rsidR="00C20204" w:rsidRPr="00F93DAF">
        <w:rPr>
          <w:rFonts w:cs="Times New Roman"/>
        </w:rPr>
        <w:t>.</w:t>
      </w:r>
    </w:p>
    <w:p w14:paraId="4ADE3AB9" w14:textId="6719D56E" w:rsidR="00987AC7" w:rsidRPr="00F93DAF" w:rsidRDefault="004419C0" w:rsidP="008B74AD">
      <w:pPr>
        <w:pStyle w:val="Caption"/>
        <w:spacing w:line="276" w:lineRule="auto"/>
        <w:jc w:val="center"/>
        <w:rPr>
          <w:rFonts w:cs="Times New Roman"/>
        </w:rPr>
      </w:pPr>
      <w:bookmarkStart w:id="156" w:name="_Ref59192771"/>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33</w:t>
      </w:r>
      <w:r w:rsidR="0015313A" w:rsidRPr="00F93DAF">
        <w:rPr>
          <w:rFonts w:cs="Times New Roman"/>
          <w:noProof/>
        </w:rPr>
        <w:fldChar w:fldCharType="end"/>
      </w:r>
      <w:bookmarkEnd w:id="156"/>
    </w:p>
    <w:p w14:paraId="4A7FBAB3" w14:textId="77777777" w:rsidR="009C11A2" w:rsidRPr="00F93DAF" w:rsidRDefault="009C11A2" w:rsidP="008B74AD">
      <w:pPr>
        <w:rPr>
          <w:rFonts w:cs="Times New Roman"/>
          <w:color w:val="4F81BD" w:themeColor="accent1"/>
        </w:rPr>
      </w:pPr>
      <w:r w:rsidRPr="00F93DAF">
        <w:rPr>
          <w:rFonts w:cs="Times New Roman"/>
          <w:color w:val="4F81BD" w:themeColor="accent1"/>
          <w:highlight w:val="yellow"/>
        </w:rPr>
        <w:t>&lt;Should there be any special instructions regarding registering medicine (IMP or concomi</w:t>
      </w:r>
      <w:r w:rsidR="00BE0F95" w:rsidRPr="00F93DAF">
        <w:rPr>
          <w:rFonts w:cs="Times New Roman"/>
          <w:color w:val="4F81BD" w:themeColor="accent1"/>
          <w:highlight w:val="yellow"/>
        </w:rPr>
        <w:t xml:space="preserve">tant) in your study, note it here. </w:t>
      </w:r>
      <w:r w:rsidR="00C0173E" w:rsidRPr="00F93DAF">
        <w:rPr>
          <w:rFonts w:cs="Times New Roman"/>
          <w:b/>
          <w:color w:val="4F81BD" w:themeColor="accent1"/>
          <w:highlight w:val="yellow"/>
        </w:rPr>
        <w:t xml:space="preserve">For </w:t>
      </w:r>
      <w:r w:rsidR="00BE0F95" w:rsidRPr="00F93DAF">
        <w:rPr>
          <w:rFonts w:cs="Times New Roman"/>
          <w:b/>
          <w:color w:val="4F81BD" w:themeColor="accent1"/>
          <w:highlight w:val="yellow"/>
        </w:rPr>
        <w:t>example</w:t>
      </w:r>
      <w:r w:rsidR="00C0173E" w:rsidRPr="00F93DAF">
        <w:rPr>
          <w:rFonts w:cs="Times New Roman"/>
          <w:b/>
          <w:color w:val="4F81BD" w:themeColor="accent1"/>
          <w:highlight w:val="yellow"/>
        </w:rPr>
        <w:t xml:space="preserve">, there can </w:t>
      </w:r>
      <w:r w:rsidR="00BE0F95" w:rsidRPr="00F93DAF">
        <w:rPr>
          <w:rFonts w:cs="Times New Roman"/>
          <w:b/>
          <w:color w:val="4F81BD" w:themeColor="accent1"/>
          <w:highlight w:val="yellow"/>
        </w:rPr>
        <w:t>be</w:t>
      </w:r>
      <w:r w:rsidR="00C0173E" w:rsidRPr="00F93DAF">
        <w:rPr>
          <w:rFonts w:cs="Times New Roman"/>
          <w:b/>
          <w:color w:val="4F81BD" w:themeColor="accent1"/>
          <w:highlight w:val="yellow"/>
        </w:rPr>
        <w:t xml:space="preserve"> a sensitive</w:t>
      </w:r>
      <w:r w:rsidR="00BE0F95" w:rsidRPr="00F93DAF">
        <w:rPr>
          <w:rFonts w:cs="Times New Roman"/>
          <w:b/>
          <w:color w:val="4F81BD" w:themeColor="accent1"/>
          <w:highlight w:val="yellow"/>
        </w:rPr>
        <w:t xml:space="preserve"> naming convention</w:t>
      </w:r>
      <w:r w:rsidR="00C0173E" w:rsidRPr="00F93DAF">
        <w:rPr>
          <w:rFonts w:cs="Times New Roman"/>
          <w:b/>
          <w:color w:val="4F81BD" w:themeColor="accent1"/>
          <w:highlight w:val="yellow"/>
        </w:rPr>
        <w:t xml:space="preserve"> to follow. </w:t>
      </w:r>
      <w:r w:rsidR="00BE0F95" w:rsidRPr="00F93DAF">
        <w:rPr>
          <w:rFonts w:cs="Times New Roman"/>
          <w:b/>
          <w:color w:val="4F81BD" w:themeColor="accent1"/>
          <w:highlight w:val="yellow"/>
        </w:rPr>
        <w:t>Should you want to register insulin taken three times pr. day</w:t>
      </w:r>
      <w:r w:rsidR="00C0173E" w:rsidRPr="00F93DAF">
        <w:rPr>
          <w:rFonts w:cs="Times New Roman"/>
          <w:b/>
          <w:color w:val="4F81BD" w:themeColor="accent1"/>
          <w:highlight w:val="yellow"/>
        </w:rPr>
        <w:t xml:space="preserve"> in a specific way</w:t>
      </w:r>
      <w:r w:rsidR="00BE0F95" w:rsidRPr="00F93DAF">
        <w:rPr>
          <w:rFonts w:cs="Times New Roman"/>
          <w:b/>
          <w:color w:val="4F81BD" w:themeColor="accent1"/>
          <w:highlight w:val="yellow"/>
        </w:rPr>
        <w:t>; morning, noon and dinner</w:t>
      </w:r>
      <w:r w:rsidR="00C0173E" w:rsidRPr="00F93DAF">
        <w:rPr>
          <w:rFonts w:cs="Times New Roman"/>
          <w:b/>
          <w:color w:val="4F81BD" w:themeColor="accent1"/>
          <w:highlight w:val="yellow"/>
        </w:rPr>
        <w:t>,</w:t>
      </w:r>
      <w:r w:rsidR="00BE0F95" w:rsidRPr="00F93DAF">
        <w:rPr>
          <w:rFonts w:cs="Times New Roman"/>
          <w:b/>
          <w:color w:val="4F81BD" w:themeColor="accent1"/>
          <w:highlight w:val="yellow"/>
        </w:rPr>
        <w:t xml:space="preserve"> the naming c</w:t>
      </w:r>
      <w:r w:rsidR="00D230DE" w:rsidRPr="00F93DAF">
        <w:rPr>
          <w:rFonts w:cs="Times New Roman"/>
          <w:b/>
          <w:color w:val="4F81BD" w:themeColor="accent1"/>
          <w:highlight w:val="yellow"/>
        </w:rPr>
        <w:t>onvention could be “</w:t>
      </w:r>
      <w:r w:rsidR="00B54A7B" w:rsidRPr="00F93DAF">
        <w:rPr>
          <w:rFonts w:cs="Times New Roman"/>
          <w:b/>
          <w:color w:val="4F81BD" w:themeColor="accent1"/>
          <w:highlight w:val="yellow"/>
        </w:rPr>
        <w:t>‘Rapid-Acting</w:t>
      </w:r>
      <w:r w:rsidR="00BE0F95" w:rsidRPr="00F93DAF">
        <w:rPr>
          <w:rFonts w:cs="Times New Roman"/>
          <w:b/>
          <w:color w:val="4F81BD" w:themeColor="accent1"/>
          <w:highlight w:val="yellow"/>
        </w:rPr>
        <w:t>-Insulin-Brand’ morning</w:t>
      </w:r>
      <w:proofErr w:type="gramStart"/>
      <w:r w:rsidR="00BE0F95" w:rsidRPr="00F93DAF">
        <w:rPr>
          <w:rFonts w:cs="Times New Roman"/>
          <w:b/>
          <w:color w:val="4F81BD" w:themeColor="accent1"/>
          <w:highlight w:val="yellow"/>
        </w:rPr>
        <w:t xml:space="preserve">” </w:t>
      </w:r>
      <w:r w:rsidR="00D230DE" w:rsidRPr="00F93DAF">
        <w:rPr>
          <w:rFonts w:cs="Times New Roman"/>
          <w:b/>
          <w:color w:val="4F81BD" w:themeColor="accent1"/>
          <w:highlight w:val="yellow"/>
        </w:rPr>
        <w:t>.</w:t>
      </w:r>
      <w:proofErr w:type="gramEnd"/>
      <w:r w:rsidRPr="00F93DAF">
        <w:rPr>
          <w:rFonts w:cs="Times New Roman"/>
          <w:color w:val="4F81BD" w:themeColor="accent1"/>
          <w:highlight w:val="yellow"/>
        </w:rPr>
        <w:t>&gt;</w:t>
      </w:r>
    </w:p>
    <w:p w14:paraId="212A49A9" w14:textId="77777777" w:rsidR="009C11A2" w:rsidRPr="00F93DAF" w:rsidRDefault="009C11A2" w:rsidP="008B74AD">
      <w:pPr>
        <w:rPr>
          <w:rFonts w:cs="Times New Roman"/>
          <w:color w:val="4F81BD" w:themeColor="accent1"/>
        </w:rPr>
      </w:pPr>
    </w:p>
    <w:p w14:paraId="6E5889B2" w14:textId="77777777" w:rsidR="001958E8" w:rsidRPr="00F93DAF" w:rsidRDefault="002721F6" w:rsidP="008B74AD">
      <w:pPr>
        <w:pStyle w:val="Heading3"/>
        <w:rPr>
          <w:rFonts w:cs="Times New Roman"/>
        </w:rPr>
      </w:pPr>
      <w:bookmarkStart w:id="157" w:name="_Toc59534866"/>
      <w:r w:rsidRPr="00F93DAF">
        <w:rPr>
          <w:rFonts w:cs="Times New Roman"/>
        </w:rPr>
        <w:t>IMP accounting</w:t>
      </w:r>
      <w:bookmarkEnd w:id="157"/>
    </w:p>
    <w:p w14:paraId="55A75F6F" w14:textId="623D9D9E" w:rsidR="002721F6" w:rsidRPr="00F93DAF" w:rsidRDefault="00935435" w:rsidP="008B74AD">
      <w:pPr>
        <w:rPr>
          <w:rFonts w:cs="Times New Roman"/>
        </w:rPr>
      </w:pPr>
      <w:r w:rsidRPr="00F93DAF">
        <w:rPr>
          <w:rFonts w:cs="Times New Roman"/>
        </w:rPr>
        <w:t xml:space="preserve">IMP accounting can be accessed from </w:t>
      </w:r>
      <w:r w:rsidR="00275B44" w:rsidRPr="00F93DAF">
        <w:rPr>
          <w:rFonts w:cs="Times New Roman"/>
        </w:rPr>
        <w:t xml:space="preserve">the subject profile </w:t>
      </w:r>
      <w:r w:rsidRPr="00F93DAF">
        <w:rPr>
          <w:rFonts w:cs="Times New Roman"/>
        </w:rPr>
        <w:t>(see</w:t>
      </w:r>
      <w:r w:rsidR="00120294">
        <w:rPr>
          <w:rFonts w:cs="Times New Roman"/>
          <w:b/>
          <w:color w:val="4F81BD" w:themeColor="accent1"/>
        </w:rPr>
        <w:t xml:space="preserve"> </w:t>
      </w:r>
      <w:r w:rsidR="00120294" w:rsidRPr="00120294">
        <w:rPr>
          <w:rFonts w:cs="Times New Roman"/>
          <w:b/>
          <w:color w:val="4F81BD" w:themeColor="accent1"/>
        </w:rPr>
        <w:fldChar w:fldCharType="begin"/>
      </w:r>
      <w:r w:rsidR="00120294" w:rsidRPr="00120294">
        <w:rPr>
          <w:rFonts w:cs="Times New Roman"/>
          <w:b/>
          <w:color w:val="4F81BD" w:themeColor="accent1"/>
        </w:rPr>
        <w:instrText xml:space="preserve"> REF _Ref59189754 \h  \* MERGEFORMAT </w:instrText>
      </w:r>
      <w:r w:rsidR="00120294" w:rsidRPr="00120294">
        <w:rPr>
          <w:rFonts w:cs="Times New Roman"/>
          <w:b/>
          <w:color w:val="4F81BD" w:themeColor="accent1"/>
        </w:rPr>
      </w:r>
      <w:r w:rsidR="00120294" w:rsidRPr="00120294">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17</w:t>
      </w:r>
      <w:r w:rsidR="00120294" w:rsidRPr="00120294">
        <w:rPr>
          <w:rFonts w:cs="Times New Roman"/>
          <w:b/>
          <w:color w:val="4F81BD" w:themeColor="accent1"/>
        </w:rPr>
        <w:fldChar w:fldCharType="end"/>
      </w:r>
      <w:r w:rsidRPr="00F93DAF">
        <w:rPr>
          <w:rFonts w:cs="Times New Roman"/>
        </w:rPr>
        <w:t>)</w:t>
      </w:r>
      <w:r w:rsidR="00EB1238" w:rsidRPr="00F93DAF">
        <w:rPr>
          <w:rFonts w:cs="Times New Roman"/>
        </w:rPr>
        <w:t>, by clicking on the “Medication Accounting” tab</w:t>
      </w:r>
      <w:r w:rsidR="00D230DE" w:rsidRPr="00F93DAF">
        <w:rPr>
          <w:rFonts w:cs="Times New Roman"/>
        </w:rPr>
        <w:t>, see</w:t>
      </w:r>
      <w:r w:rsidR="00120294">
        <w:rPr>
          <w:rFonts w:cs="Times New Roman"/>
          <w:b/>
          <w:bCs/>
          <w:color w:val="4F81BD" w:themeColor="accent1"/>
        </w:rPr>
        <w:t xml:space="preserve"> </w:t>
      </w:r>
      <w:r w:rsidR="00120294" w:rsidRPr="00120294">
        <w:rPr>
          <w:rFonts w:cs="Times New Roman"/>
          <w:b/>
          <w:bCs/>
          <w:color w:val="4F81BD" w:themeColor="accent1"/>
        </w:rPr>
        <w:fldChar w:fldCharType="begin"/>
      </w:r>
      <w:r w:rsidR="00120294" w:rsidRPr="00120294">
        <w:rPr>
          <w:rFonts w:cs="Times New Roman"/>
          <w:b/>
          <w:bCs/>
          <w:color w:val="4F81BD" w:themeColor="accent1"/>
        </w:rPr>
        <w:instrText xml:space="preserve"> REF _Ref47022453 \h  \* MERGEFORMAT </w:instrText>
      </w:r>
      <w:r w:rsidR="00120294" w:rsidRPr="00120294">
        <w:rPr>
          <w:rFonts w:cs="Times New Roman"/>
          <w:b/>
          <w:bCs/>
          <w:color w:val="4F81BD" w:themeColor="accent1"/>
        </w:rPr>
      </w:r>
      <w:r w:rsidR="00120294" w:rsidRPr="00120294">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34</w:t>
      </w:r>
      <w:r w:rsidR="00120294" w:rsidRPr="00120294">
        <w:rPr>
          <w:rFonts w:cs="Times New Roman"/>
          <w:b/>
          <w:bCs/>
          <w:color w:val="4F81BD" w:themeColor="accent1"/>
        </w:rPr>
        <w:fldChar w:fldCharType="end"/>
      </w:r>
      <w:r w:rsidRPr="00F93DAF">
        <w:rPr>
          <w:rFonts w:cs="Times New Roman"/>
        </w:rPr>
        <w:t xml:space="preserve">. </w:t>
      </w:r>
    </w:p>
    <w:p w14:paraId="52B36F16" w14:textId="77777777" w:rsidR="004419C0" w:rsidRPr="00F93DAF" w:rsidRDefault="004419C0" w:rsidP="008B74AD">
      <w:pPr>
        <w:rPr>
          <w:rFonts w:cs="Times New Roman"/>
        </w:rPr>
      </w:pPr>
    </w:p>
    <w:p w14:paraId="2278FC34" w14:textId="77777777" w:rsidR="004419C0" w:rsidRPr="00F93DAF" w:rsidRDefault="004419C0" w:rsidP="008B74AD">
      <w:pPr>
        <w:keepNext/>
        <w:jc w:val="center"/>
        <w:rPr>
          <w:rFonts w:cs="Times New Roman"/>
        </w:rPr>
      </w:pPr>
      <w:r w:rsidRPr="00F93DAF">
        <w:rPr>
          <w:rFonts w:cs="Times New Roman"/>
          <w:noProof/>
        </w:rPr>
        <w:drawing>
          <wp:inline distT="0" distB="0" distL="0" distR="0" wp14:anchorId="64296D1B" wp14:editId="2CDE19A1">
            <wp:extent cx="4908550" cy="30725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42006" cy="334388"/>
                    </a:xfrm>
                    <a:prstGeom prst="rect">
                      <a:avLst/>
                    </a:prstGeom>
                  </pic:spPr>
                </pic:pic>
              </a:graphicData>
            </a:graphic>
          </wp:inline>
        </w:drawing>
      </w:r>
    </w:p>
    <w:p w14:paraId="11050336" w14:textId="66B0C1BF" w:rsidR="00935435" w:rsidRPr="00F93DAF" w:rsidRDefault="004419C0" w:rsidP="008B74AD">
      <w:pPr>
        <w:pStyle w:val="Caption"/>
        <w:spacing w:line="276" w:lineRule="auto"/>
        <w:jc w:val="center"/>
        <w:rPr>
          <w:rFonts w:cs="Times New Roman"/>
        </w:rPr>
      </w:pPr>
      <w:bookmarkStart w:id="158" w:name="_Ref47022453"/>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34</w:t>
      </w:r>
      <w:r w:rsidR="0015313A" w:rsidRPr="00F93DAF">
        <w:rPr>
          <w:rFonts w:cs="Times New Roman"/>
          <w:noProof/>
        </w:rPr>
        <w:fldChar w:fldCharType="end"/>
      </w:r>
      <w:bookmarkEnd w:id="158"/>
    </w:p>
    <w:p w14:paraId="583FF3E9" w14:textId="02A6C06A" w:rsidR="00DB4718" w:rsidRPr="00F93DAF" w:rsidRDefault="00120294" w:rsidP="008B74AD">
      <w:pPr>
        <w:rPr>
          <w:rFonts w:cs="Times New Roman"/>
        </w:rPr>
      </w:pPr>
      <w:r w:rsidRPr="00F93DAF">
        <w:rPr>
          <w:rFonts w:cs="Times New Roman"/>
          <w:noProof/>
        </w:rPr>
        <mc:AlternateContent>
          <mc:Choice Requires="wps">
            <w:drawing>
              <wp:anchor distT="0" distB="0" distL="114300" distR="114300" simplePos="0" relativeHeight="251769856" behindDoc="0" locked="0" layoutInCell="1" allowOverlap="1" wp14:anchorId="75B2763C" wp14:editId="74AE8E71">
                <wp:simplePos x="0" y="0"/>
                <wp:positionH relativeFrom="column">
                  <wp:posOffset>-311785</wp:posOffset>
                </wp:positionH>
                <wp:positionV relativeFrom="paragraph">
                  <wp:posOffset>2568575</wp:posOffset>
                </wp:positionV>
                <wp:extent cx="6770370" cy="635"/>
                <wp:effectExtent l="0" t="0" r="0" b="12065"/>
                <wp:wrapSquare wrapText="bothSides"/>
                <wp:docPr id="235" name="Text Box 235"/>
                <wp:cNvGraphicFramePr/>
                <a:graphic xmlns:a="http://schemas.openxmlformats.org/drawingml/2006/main">
                  <a:graphicData uri="http://schemas.microsoft.com/office/word/2010/wordprocessingShape">
                    <wps:wsp>
                      <wps:cNvSpPr txBox="1"/>
                      <wps:spPr>
                        <a:xfrm>
                          <a:off x="0" y="0"/>
                          <a:ext cx="6770370" cy="635"/>
                        </a:xfrm>
                        <a:prstGeom prst="rect">
                          <a:avLst/>
                        </a:prstGeom>
                        <a:solidFill>
                          <a:prstClr val="white"/>
                        </a:solidFill>
                        <a:ln>
                          <a:noFill/>
                        </a:ln>
                      </wps:spPr>
                      <wps:txbx>
                        <w:txbxContent>
                          <w:p w14:paraId="6A243BB0" w14:textId="14CB9BBB" w:rsidR="002675FD" w:rsidRPr="00B30076" w:rsidRDefault="002675FD" w:rsidP="00A70CDE">
                            <w:pPr>
                              <w:pStyle w:val="Caption"/>
                              <w:jc w:val="center"/>
                              <w:rPr>
                                <w:color w:val="000000"/>
                                <w:sz w:val="20"/>
                                <w:szCs w:val="22"/>
                              </w:rPr>
                            </w:pPr>
                            <w:bookmarkStart w:id="159" w:name="_Ref59192969"/>
                            <w:r>
                              <w:t xml:space="preserve">Figure </w:t>
                            </w:r>
                            <w:r w:rsidR="00E17725">
                              <w:fldChar w:fldCharType="begin"/>
                            </w:r>
                            <w:r w:rsidR="00E17725">
                              <w:instrText xml:space="preserve"> SEQ Figure \* ARABIC </w:instrText>
                            </w:r>
                            <w:r w:rsidR="00E17725">
                              <w:fldChar w:fldCharType="separate"/>
                            </w:r>
                            <w:r>
                              <w:rPr>
                                <w:noProof/>
                              </w:rPr>
                              <w:t>35</w:t>
                            </w:r>
                            <w:r w:rsidR="00E17725">
                              <w:rPr>
                                <w:noProof/>
                              </w:rPr>
                              <w:fldChar w:fldCharType="end"/>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B2763C" id="Text Box 235" o:spid="_x0000_s1035" type="#_x0000_t202" style="position:absolute;margin-left:-24.55pt;margin-top:202.25pt;width:533.1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VCMQIAAGgEAAAOAAAAZHJzL2Uyb0RvYy54bWysVMFu2zAMvQ/YPwi6L05SLFmNOEWWIsOA&#10;oi2QDD0rshwLkEWNUmJnXz9KjtOt22nYRaZIitJ7j/TirmsMOyn0GmzBJ6MxZ8pKKLU9FPzbbvPh&#10;E2c+CFsKA1YV/Kw8v1u+f7doXa6mUIMpFTIqYn3euoLXIbg8y7ysVSP8CJyyFKwAGxFoi4esRNFS&#10;9cZk0/F4lrWApUOQynvy3vdBvkz1q0rJ8FRVXgVmCk5vC2nFtO7jmi0XIj+gcLWWl2eIf3hFI7Sl&#10;S6+l7kUQ7Ij6j1KNlggeqjCS0GRQVVqqhIHQTMZv0Gxr4VTCQuR4d6XJ/7+y8vH0jEyXBZ/efOTM&#10;ioZE2qkusM/Qsegjhlrnc0rcOkoNHQVI6cHvyRmBdxU28UuQGMWJ6/OV31hOknM2n49v5hSSFJv1&#10;tbPXow59+KKgYdEoOJJ4iVNxevCBnkGpQ0q8yYPR5UYbEzcxsDbIToKEbmsdVHwgnfgty9iYayGe&#10;6sPRk0V8PY5ohW7fJUZuB4x7KM8EHaFvH+/kRtN9D8KHZ4HULwSJZiA80VIZaAsOF4uzGvDH3/wx&#10;n2SkKGct9V/B/fejQMWZ+WpJ4Nisg4GDsR8Me2zWQEgnNF1OJpMOYDCDWSE0LzQaq3gLhYSVdFfB&#10;w2CuQz8FNFpSrVYpiVrSifBgt07G0gOvu+5FoLuoEkjMRxg6U+RvxOlzkzxudQzEdFIu8tqzeKGb&#10;2jnJcxm9OC+/7lPW6w9i+RMAAP//AwBQSwMEFAAGAAgAAAAhAD2yqW7hAAAADAEAAA8AAABkcnMv&#10;ZG93bnJldi54bWxMj7FOwzAQhnck3sE6JBbU2gGTQohTVRUMsFSELt3c+BoHYjuynTa8PS4LjPff&#10;p/++K5eT6ckRfeicFZDNGRC0jVOdbQVsP15mD0BClFbJ3lkU8I0BltXlRSkL5U72HY91bEkqsaGQ&#10;AnSMQ0FpaDQaGeZuQJt2B+eNjGn0LVVenlK56ektYzk1srPpgpYDrjU2X/VoBGz4bqNvxsPz24rf&#10;+dftuM4/21qI66tp9QQk4hT/YDjrJ3WoktPejVYF0guY8ccsoQI44/dAzgTLFina/0Y50Kqk/5+o&#10;fgAAAP//AwBQSwECLQAUAAYACAAAACEAtoM4kv4AAADhAQAAEwAAAAAAAAAAAAAAAAAAAAAAW0Nv&#10;bnRlbnRfVHlwZXNdLnhtbFBLAQItABQABgAIAAAAIQA4/SH/1gAAAJQBAAALAAAAAAAAAAAAAAAA&#10;AC8BAABfcmVscy8ucmVsc1BLAQItABQABgAIAAAAIQAI53VCMQIAAGgEAAAOAAAAAAAAAAAAAAAA&#10;AC4CAABkcnMvZTJvRG9jLnhtbFBLAQItABQABgAIAAAAIQA9sqlu4QAAAAwBAAAPAAAAAAAAAAAA&#10;AAAAAIsEAABkcnMvZG93bnJldi54bWxQSwUGAAAAAAQABADzAAAAmQUAAAAA&#10;" stroked="f">
                <v:textbox style="mso-fit-shape-to-text:t" inset="0,0,0,0">
                  <w:txbxContent>
                    <w:p w14:paraId="6A243BB0" w14:textId="14CB9BBB" w:rsidR="002675FD" w:rsidRPr="00B30076" w:rsidRDefault="002675FD" w:rsidP="00A70CDE">
                      <w:pPr>
                        <w:pStyle w:val="Caption"/>
                        <w:jc w:val="center"/>
                        <w:rPr>
                          <w:color w:val="000000"/>
                          <w:sz w:val="20"/>
                          <w:szCs w:val="22"/>
                        </w:rPr>
                      </w:pPr>
                      <w:bookmarkStart w:id="168" w:name="_Ref59192969"/>
                      <w:r>
                        <w:t xml:space="preserve">Figure </w:t>
                      </w:r>
                      <w:fldSimple w:instr=" SEQ Figure \* ARABIC ">
                        <w:r>
                          <w:rPr>
                            <w:noProof/>
                          </w:rPr>
                          <w:t>35</w:t>
                        </w:r>
                      </w:fldSimple>
                      <w:bookmarkEnd w:id="168"/>
                    </w:p>
                  </w:txbxContent>
                </v:textbox>
                <w10:wrap type="square"/>
              </v:shape>
            </w:pict>
          </mc:Fallback>
        </mc:AlternateContent>
      </w:r>
      <w:r w:rsidR="006D7B95" w:rsidRPr="00F93DAF">
        <w:rPr>
          <w:rFonts w:cs="Times New Roman"/>
          <w:noProof/>
        </w:rPr>
        <w:drawing>
          <wp:anchor distT="0" distB="0" distL="114300" distR="114300" simplePos="0" relativeHeight="251767808" behindDoc="0" locked="0" layoutInCell="1" allowOverlap="1" wp14:anchorId="5C3699CF" wp14:editId="0F11ADBF">
            <wp:simplePos x="0" y="0"/>
            <wp:positionH relativeFrom="column">
              <wp:posOffset>-158115</wp:posOffset>
            </wp:positionH>
            <wp:positionV relativeFrom="paragraph">
              <wp:posOffset>721360</wp:posOffset>
            </wp:positionV>
            <wp:extent cx="6522720" cy="1828800"/>
            <wp:effectExtent l="0" t="0" r="0" b="0"/>
            <wp:wrapSquare wrapText="bothSides"/>
            <wp:docPr id="234" name="Picture 2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765" r="1"/>
                    <a:stretch/>
                  </pic:blipFill>
                  <pic:spPr bwMode="auto">
                    <a:xfrm>
                      <a:off x="0" y="0"/>
                      <a:ext cx="652272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435" w:rsidRPr="00F93DAF">
        <w:rPr>
          <w:rFonts w:cs="Times New Roman"/>
        </w:rPr>
        <w:t xml:space="preserve">From the medication accounting view, you can </w:t>
      </w:r>
      <w:r w:rsidR="00856FD8" w:rsidRPr="00F93DAF">
        <w:rPr>
          <w:rFonts w:cs="Times New Roman"/>
        </w:rPr>
        <w:t>handle</w:t>
      </w:r>
      <w:r w:rsidR="001958E8" w:rsidRPr="00F93DAF">
        <w:rPr>
          <w:rFonts w:cs="Times New Roman"/>
        </w:rPr>
        <w:t xml:space="preserve"> all</w:t>
      </w:r>
      <w:r w:rsidR="00935435" w:rsidRPr="00F93DAF">
        <w:rPr>
          <w:rFonts w:cs="Times New Roman"/>
        </w:rPr>
        <w:t xml:space="preserve"> IMP accounting</w:t>
      </w:r>
      <w:r w:rsidR="00856FD8" w:rsidRPr="00F93DAF">
        <w:rPr>
          <w:rFonts w:cs="Times New Roman"/>
        </w:rPr>
        <w:t xml:space="preserve"> for individual subjects</w:t>
      </w:r>
      <w:r w:rsidR="00D230DE" w:rsidRPr="00F93DAF">
        <w:rPr>
          <w:rFonts w:cs="Times New Roman"/>
        </w:rPr>
        <w:t xml:space="preserve"> by clicking the “Register M</w:t>
      </w:r>
      <w:r w:rsidR="00935435" w:rsidRPr="00F93DAF">
        <w:rPr>
          <w:rFonts w:cs="Times New Roman"/>
        </w:rPr>
        <w:t>edication”. This will show a dialog where you can specify the registration type (lost, returned</w:t>
      </w:r>
      <w:r w:rsidR="001958E8" w:rsidRPr="00F93DAF">
        <w:rPr>
          <w:rFonts w:cs="Times New Roman"/>
        </w:rPr>
        <w:t>, or delivered</w:t>
      </w:r>
      <w:r w:rsidR="00935435" w:rsidRPr="00F93DAF">
        <w:rPr>
          <w:rFonts w:cs="Times New Roman"/>
        </w:rPr>
        <w:t>)</w:t>
      </w:r>
      <w:r w:rsidR="00856FD8" w:rsidRPr="00F93DAF">
        <w:rPr>
          <w:rFonts w:cs="Times New Roman"/>
        </w:rPr>
        <w:t>,</w:t>
      </w:r>
      <w:r w:rsidR="001958E8" w:rsidRPr="00F93DAF">
        <w:rPr>
          <w:rFonts w:cs="Times New Roman"/>
        </w:rPr>
        <w:t xml:space="preserve"> medication name,</w:t>
      </w:r>
      <w:r w:rsidR="00856FD8" w:rsidRPr="00F93DAF">
        <w:rPr>
          <w:rFonts w:cs="Times New Roman"/>
        </w:rPr>
        <w:t xml:space="preserve"> the amount, batch number, </w:t>
      </w:r>
      <w:r w:rsidR="001958E8" w:rsidRPr="00F93DAF">
        <w:rPr>
          <w:rFonts w:cs="Times New Roman"/>
        </w:rPr>
        <w:t>and package type.</w:t>
      </w:r>
      <w:r w:rsidR="00DB4718" w:rsidRPr="00F93DAF">
        <w:rPr>
          <w:rFonts w:cs="Times New Roman"/>
        </w:rPr>
        <w:t xml:space="preserve"> The list overview will give you a quick indicator of all IMP accounting entries</w:t>
      </w:r>
      <w:r w:rsidR="00A70CDE" w:rsidRPr="00F93DAF">
        <w:rPr>
          <w:rFonts w:cs="Times New Roman"/>
        </w:rPr>
        <w:t>, see</w:t>
      </w:r>
      <w:r>
        <w:rPr>
          <w:rFonts w:cs="Times New Roman"/>
          <w:b/>
          <w:bCs/>
          <w:color w:val="4F81BD" w:themeColor="accent1"/>
        </w:rPr>
        <w:t xml:space="preserve"> </w:t>
      </w:r>
      <w:r w:rsidRPr="00120294">
        <w:rPr>
          <w:rFonts w:cs="Times New Roman"/>
          <w:b/>
          <w:bCs/>
          <w:color w:val="4F81BD" w:themeColor="accent1"/>
        </w:rPr>
        <w:fldChar w:fldCharType="begin"/>
      </w:r>
      <w:r w:rsidRPr="00120294">
        <w:rPr>
          <w:rFonts w:cs="Times New Roman"/>
          <w:b/>
          <w:bCs/>
          <w:color w:val="4F81BD" w:themeColor="accent1"/>
        </w:rPr>
        <w:instrText xml:space="preserve"> REF _Ref59192969 \h  \* MERGEFORMAT </w:instrText>
      </w:r>
      <w:r w:rsidRPr="00120294">
        <w:rPr>
          <w:rFonts w:cs="Times New Roman"/>
          <w:b/>
          <w:bCs/>
          <w:color w:val="4F81BD" w:themeColor="accent1"/>
        </w:rPr>
      </w:r>
      <w:r w:rsidRPr="00120294">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35</w:t>
      </w:r>
      <w:r w:rsidRPr="00120294">
        <w:rPr>
          <w:rFonts w:cs="Times New Roman"/>
          <w:b/>
          <w:bCs/>
          <w:color w:val="4F81BD" w:themeColor="accent1"/>
        </w:rPr>
        <w:fldChar w:fldCharType="end"/>
      </w:r>
      <w:r w:rsidR="00DB4718" w:rsidRPr="00F93DAF">
        <w:rPr>
          <w:rFonts w:cs="Times New Roman"/>
        </w:rPr>
        <w:t>.</w:t>
      </w:r>
    </w:p>
    <w:p w14:paraId="287D23D6" w14:textId="277B450E" w:rsidR="009C11A2" w:rsidRPr="00F93DAF" w:rsidRDefault="009C11A2" w:rsidP="008B74AD">
      <w:pPr>
        <w:rPr>
          <w:rFonts w:cs="Times New Roman"/>
          <w:color w:val="4F81BD" w:themeColor="accent1"/>
        </w:rPr>
      </w:pPr>
      <w:r w:rsidRPr="00F93DAF">
        <w:rPr>
          <w:rFonts w:cs="Times New Roman"/>
          <w:color w:val="4F81BD" w:themeColor="accent1"/>
          <w:highlight w:val="yellow"/>
        </w:rPr>
        <w:t xml:space="preserve">&lt;Should there be any special instructions regarding registering medication accounting in your study, note it in this </w:t>
      </w:r>
      <w:r w:rsidR="00BE0F95" w:rsidRPr="00F93DAF">
        <w:rPr>
          <w:rFonts w:cs="Times New Roman"/>
          <w:color w:val="4F81BD" w:themeColor="accent1"/>
          <w:highlight w:val="yellow"/>
        </w:rPr>
        <w:t>section.</w:t>
      </w:r>
      <w:r w:rsidR="00D230DE" w:rsidRPr="00F93DAF">
        <w:rPr>
          <w:rFonts w:cs="Times New Roman"/>
          <w:color w:val="4F81BD" w:themeColor="accent1"/>
          <w:highlight w:val="yellow"/>
        </w:rPr>
        <w:t xml:space="preserve"> </w:t>
      </w:r>
      <w:proofErr w:type="spellStart"/>
      <w:r w:rsidR="00D230DE" w:rsidRPr="00F93DAF">
        <w:rPr>
          <w:rFonts w:cs="Times New Roman"/>
          <w:b/>
          <w:color w:val="4F81BD" w:themeColor="accent1"/>
          <w:highlight w:val="yellow"/>
        </w:rPr>
        <w:t>I.e</w:t>
      </w:r>
      <w:proofErr w:type="spellEnd"/>
      <w:r w:rsidR="00BE0F95" w:rsidRPr="00F93DAF">
        <w:rPr>
          <w:rFonts w:cs="Times New Roman"/>
          <w:b/>
          <w:color w:val="4F81BD" w:themeColor="accent1"/>
          <w:highlight w:val="yellow"/>
        </w:rPr>
        <w:t>: If the study investigates insulin and the subject accidentally inject any insulin other than their prescribed, this could be registered</w:t>
      </w:r>
      <w:r w:rsidR="00D230DE" w:rsidRPr="00F93DAF">
        <w:rPr>
          <w:rFonts w:cs="Times New Roman"/>
          <w:b/>
          <w:color w:val="4F81BD" w:themeColor="accent1"/>
          <w:highlight w:val="yellow"/>
        </w:rPr>
        <w:t xml:space="preserve"> as ‘returned’</w:t>
      </w:r>
      <w:r w:rsidR="00BE0F95" w:rsidRPr="00F93DAF">
        <w:rPr>
          <w:rFonts w:cs="Times New Roman"/>
          <w:b/>
          <w:color w:val="4F81BD" w:themeColor="accent1"/>
          <w:highlight w:val="yellow"/>
        </w:rPr>
        <w:t xml:space="preserve"> with the naming convention “other insulin”.</w:t>
      </w:r>
      <w:r w:rsidRPr="00F93DAF">
        <w:rPr>
          <w:rFonts w:cs="Times New Roman"/>
          <w:color w:val="4F81BD" w:themeColor="accent1"/>
          <w:highlight w:val="yellow"/>
        </w:rPr>
        <w:t>&gt;</w:t>
      </w:r>
    </w:p>
    <w:p w14:paraId="6E658BB2" w14:textId="5B80A6F0" w:rsidR="00B67289" w:rsidRPr="00F93DAF" w:rsidRDefault="003310CE" w:rsidP="008B74AD">
      <w:pPr>
        <w:pStyle w:val="Heading2"/>
      </w:pPr>
      <w:bookmarkStart w:id="160" w:name="_Toc59534867"/>
      <w:r w:rsidRPr="00F93DAF">
        <w:t>Disc</w:t>
      </w:r>
      <w:r w:rsidR="00B67289" w:rsidRPr="00F93DAF">
        <w:t>ontinued events</w:t>
      </w:r>
      <w:bookmarkEnd w:id="160"/>
    </w:p>
    <w:p w14:paraId="48AD26EC" w14:textId="767A51DA" w:rsidR="00B67289" w:rsidRPr="00F93DAF" w:rsidRDefault="00B67289" w:rsidP="008B74AD">
      <w:pPr>
        <w:rPr>
          <w:rFonts w:cs="Times New Roman"/>
          <w:b/>
        </w:rPr>
      </w:pPr>
      <w:r w:rsidRPr="00F93DAF">
        <w:rPr>
          <w:rFonts w:cs="Times New Roman"/>
          <w:b/>
          <w:highlight w:val="yellow"/>
        </w:rPr>
        <w:t>[THIS SECTION CAN BE REMOVED IF NOT RELEVANT]</w:t>
      </w:r>
    </w:p>
    <w:p w14:paraId="35BAFDEF" w14:textId="5AB1749E" w:rsidR="0012482D" w:rsidRPr="00F93DAF" w:rsidRDefault="0012482D" w:rsidP="008B74AD">
      <w:pPr>
        <w:rPr>
          <w:rFonts w:cs="Times New Roman"/>
        </w:rPr>
      </w:pPr>
    </w:p>
    <w:bookmarkStart w:id="161" w:name="_Toc498778764"/>
    <w:p w14:paraId="61AC7744" w14:textId="62681E06" w:rsidR="005B4995" w:rsidRPr="00F93DAF" w:rsidRDefault="006D7B95" w:rsidP="008B74AD">
      <w:pPr>
        <w:rPr>
          <w:rFonts w:cs="Times New Roman"/>
          <w:color w:val="FF0000"/>
        </w:rPr>
      </w:pPr>
      <w:r w:rsidRPr="00F93DAF">
        <w:rPr>
          <w:rFonts w:cs="Times New Roman"/>
          <w:noProof/>
        </w:rPr>
        <mc:AlternateContent>
          <mc:Choice Requires="wps">
            <w:drawing>
              <wp:anchor distT="0" distB="0" distL="114300" distR="114300" simplePos="0" relativeHeight="251774976" behindDoc="0" locked="0" layoutInCell="1" allowOverlap="1" wp14:anchorId="3CDDA18C" wp14:editId="3369DD68">
                <wp:simplePos x="0" y="0"/>
                <wp:positionH relativeFrom="column">
                  <wp:posOffset>4700791</wp:posOffset>
                </wp:positionH>
                <wp:positionV relativeFrom="paragraph">
                  <wp:posOffset>1031240</wp:posOffset>
                </wp:positionV>
                <wp:extent cx="678094" cy="297951"/>
                <wp:effectExtent l="0" t="0" r="33655" b="45085"/>
                <wp:wrapNone/>
                <wp:docPr id="240" name="Straight Arrow Connector 240"/>
                <wp:cNvGraphicFramePr/>
                <a:graphic xmlns:a="http://schemas.openxmlformats.org/drawingml/2006/main">
                  <a:graphicData uri="http://schemas.microsoft.com/office/word/2010/wordprocessingShape">
                    <wps:wsp>
                      <wps:cNvCnPr/>
                      <wps:spPr>
                        <a:xfrm>
                          <a:off x="0" y="0"/>
                          <a:ext cx="678094" cy="297951"/>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143654B" id="Straight Arrow Connector 240" o:spid="_x0000_s1026" type="#_x0000_t32" style="position:absolute;margin-left:370.15pt;margin-top:81.2pt;width:53.4pt;height:23.4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Ac2gEAAAgEAAAOAAAAZHJzL2Uyb0RvYy54bWysU9uO0zAQfUfiHyy/06TV0t1WTVeoC7wg&#10;qFj4AK8zTiz5prFp2r9n7KRZBAgJxMsktuecmXM83t2frWEnwKi9a/hyUXMGTvpWu67hX7+8e3XH&#10;WUzCtcJ4Bw2/QOT3+5cvdkPYwsr33rSAjEhc3A6h4X1KYVtVUfZgRVz4AI4OlUcrEi2xq1oUA7Fb&#10;U63qel0NHtuAXkKMtPswHvJ94VcKZPqkVITETMOpt1QilviUY7XfiW2HIvRaTm2If+jCCu2o6Ez1&#10;IJJg31D/QmW1RB+9SgvpbeWV0hKKBlKzrH9S89iLAEULmRPDbFP8f7Ty4+mITLcNX92QP05YuqTH&#10;hEJ3fWJvEP3ADt45MtIjyznk2BDiloAHd8RpFcMRs/yzQpu/JIydi8uX2WU4JyZpc317V29uOJN0&#10;tNrcbl4vM2f1DA4Y03vwluWfhsepm7mNZXFanD7ENAKvgFzZuByT0Oata1m6BNKTUAvXGZjq5JQq&#10;axi7Ln/pYmCEfwZFflCfY5kyiXAwyE6CZkhICS6tZybKzjCljZmBdenvj8ApP0OhTOnfgGdEqexd&#10;msFWO4+/q57OV5PVmH91YNSdLXjy7aXcZ7GGxq3cyfQ08jz/uC7w5we8/w4AAP//AwBQSwMEFAAG&#10;AAgAAAAhAEmmVJ/lAAAAEAEAAA8AAABkcnMvZG93bnJldi54bWxMT11LwzAUfRf8D+EKvrlkbd1m&#10;13SIQ1CGoFOYj2lzbYpNUpp0q/56r0/6cuByzj0fxWayHTviEFrvJMxnAhi62uvWNRLeXu+vVsBC&#10;VE6rzjuU8IUBNuX5WaFy7U/uBY/72DAycSFXEkyMfc55qA1aFWa+R0fchx+sinQODdeDOpG57Xgi&#10;xIJb1TpKMKrHO4P15360Evzw/ZQexl3GH/vDe2W3zcO1eZby8mLarglu18AiTvHvA343UH8oqVjl&#10;R6cD6yQsM5GSlIhFkgEjxSpbzoFVEhJxkwIvC/5/SPkDAAD//wMAUEsBAi0AFAAGAAgAAAAhALaD&#10;OJL+AAAA4QEAABMAAAAAAAAAAAAAAAAAAAAAAFtDb250ZW50X1R5cGVzXS54bWxQSwECLQAUAAYA&#10;CAAAACEAOP0h/9YAAACUAQAACwAAAAAAAAAAAAAAAAAvAQAAX3JlbHMvLnJlbHNQSwECLQAUAAYA&#10;CAAAACEA1qOAHNoBAAAIBAAADgAAAAAAAAAAAAAAAAAuAgAAZHJzL2Uyb0RvYy54bWxQSwECLQAU&#10;AAYACAAAACEASaZUn+UAAAAQAQAADwAAAAAAAAAAAAAAAAA0BAAAZHJzL2Rvd25yZXYueG1sUEsF&#10;BgAAAAAEAAQA8wAAAEYFAAAAAA==&#10;" strokecolor="#f68c36 [3049]">
                <v:stroke endarrow="block"/>
              </v:shape>
            </w:pict>
          </mc:Fallback>
        </mc:AlternateContent>
      </w:r>
      <w:r w:rsidRPr="00F93DAF">
        <w:rPr>
          <w:rFonts w:cs="Times New Roman"/>
          <w:noProof/>
        </w:rPr>
        <mc:AlternateContent>
          <mc:Choice Requires="wps">
            <w:drawing>
              <wp:anchor distT="0" distB="0" distL="114300" distR="114300" simplePos="0" relativeHeight="251772928" behindDoc="1" locked="0" layoutInCell="1" allowOverlap="1" wp14:anchorId="0BD7C1DE" wp14:editId="0ECA95B8">
                <wp:simplePos x="0" y="0"/>
                <wp:positionH relativeFrom="column">
                  <wp:posOffset>-155575</wp:posOffset>
                </wp:positionH>
                <wp:positionV relativeFrom="paragraph">
                  <wp:posOffset>1250315</wp:posOffset>
                </wp:positionV>
                <wp:extent cx="6440170" cy="635"/>
                <wp:effectExtent l="0" t="0" r="0" b="12065"/>
                <wp:wrapTight wrapText="bothSides">
                  <wp:wrapPolygon edited="0">
                    <wp:start x="0" y="0"/>
                    <wp:lineTo x="0" y="0"/>
                    <wp:lineTo x="21553" y="0"/>
                    <wp:lineTo x="21553" y="0"/>
                    <wp:lineTo x="0" y="0"/>
                  </wp:wrapPolygon>
                </wp:wrapTight>
                <wp:docPr id="239" name="Text Box 239"/>
                <wp:cNvGraphicFramePr/>
                <a:graphic xmlns:a="http://schemas.openxmlformats.org/drawingml/2006/main">
                  <a:graphicData uri="http://schemas.microsoft.com/office/word/2010/wordprocessingShape">
                    <wps:wsp>
                      <wps:cNvSpPr txBox="1"/>
                      <wps:spPr>
                        <a:xfrm>
                          <a:off x="0" y="0"/>
                          <a:ext cx="6440170" cy="635"/>
                        </a:xfrm>
                        <a:prstGeom prst="rect">
                          <a:avLst/>
                        </a:prstGeom>
                        <a:solidFill>
                          <a:prstClr val="white"/>
                        </a:solidFill>
                        <a:ln>
                          <a:noFill/>
                        </a:ln>
                      </wps:spPr>
                      <wps:txbx>
                        <w:txbxContent>
                          <w:p w14:paraId="3372F06B" w14:textId="654DC86A" w:rsidR="002675FD" w:rsidRPr="000838D3" w:rsidRDefault="002675FD" w:rsidP="006D7B95">
                            <w:pPr>
                              <w:pStyle w:val="Caption"/>
                              <w:jc w:val="center"/>
                              <w:rPr>
                                <w:color w:val="000000"/>
                                <w:sz w:val="20"/>
                                <w:szCs w:val="22"/>
                              </w:rPr>
                            </w:pPr>
                            <w:bookmarkStart w:id="162" w:name="_Ref47023917"/>
                            <w:r>
                              <w:t xml:space="preserve">Figure </w:t>
                            </w:r>
                            <w:r w:rsidR="00E17725">
                              <w:fldChar w:fldCharType="begin"/>
                            </w:r>
                            <w:r w:rsidR="00E17725">
                              <w:instrText xml:space="preserve"> SEQ Figure \* ARABIC </w:instrText>
                            </w:r>
                            <w:r w:rsidR="00E17725">
                              <w:fldChar w:fldCharType="separate"/>
                            </w:r>
                            <w:r>
                              <w:rPr>
                                <w:noProof/>
                              </w:rPr>
                              <w:t>36</w:t>
                            </w:r>
                            <w:r w:rsidR="00E17725">
                              <w:rPr>
                                <w:noProof/>
                              </w:rPr>
                              <w:fldChar w:fldCharType="end"/>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D7C1DE" id="Text Box 239" o:spid="_x0000_s1036" type="#_x0000_t202" style="position:absolute;margin-left:-12.25pt;margin-top:98.45pt;width:507.1pt;height:.05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BDMAIAAGkEAAAOAAAAZHJzL2Uyb0RvYy54bWysVMFu2zAMvQ/YPwi6L07SLtuCOEWWIsOA&#10;oi2QDD0rshwbkESNUmJnXz9KtpOt22nYRaZI6kl8j/TirjWanRT6GmzOJ6MxZ8pKKGp7yPm33ebd&#10;R858ELYQGqzK+Vl5frd8+2bRuLmaQgW6UMgIxPp543JeheDmWeZlpYzwI3DKUrAENCLQFg9ZgaIh&#10;dKOz6Xg8yxrAwiFI5T1577sgXyb8slQyPJWlV4HpnNPbQloxrfu4ZsuFmB9QuKqW/TPEP7zCiNrS&#10;pReoexEEO2L9B5SpJYKHMowkmAzKspYq1UDVTMavqtlWwqlUC5Hj3YUm//9g5ePpGVld5Hx684kz&#10;KwyJtFNtYJ+hZdFHDDXOzylx6yg1tBQgpQe/J2csvC3RxC+VxChOXJ8v/EY4Sc7Z7e148oFCkmKz&#10;m/cRI7sedejDFwWGRSPnSOIlTsXpwYcudUiJN3nQdbGptY6bGFhrZCdBQjdVHVQP/luWtjHXQjzV&#10;AUZPFuvr6ohWaPdtYmSS2iO69lCcqXaErn+8k5uaLnwQPjwLpIahmmgIwhMtpYYm59BbnFWAP/7m&#10;j/mkI0U5a6gBc+6/HwUqzvRXSwrHbh0MHIz9YNijWQOVOqHxcjKZdACDHswSwbzQbKziLRQSVtJd&#10;OQ+DuQ7dGNBsSbVapSTqSSfCg906GaEHYnfti0DXyxJIzUcYWlPMX6nT5SZ93OoYiOok3ZXFnm/q&#10;5yR+P3txYH7dp6zrH2L5EwAA//8DAFBLAwQUAAYACAAAACEANJGc8uIAAAALAQAADwAAAGRycy9k&#10;b3ducmV2LnhtbEyPsU7DMBCGdyTewTokFtQ6lJA2IU5VVTDAUhG6sLnxNQ7E58h22vD2uBOMd/+n&#10;/74r15Pp2Qmd7ywJuJ8nwJAaqzpqBew/XmYrYD5IUrK3hAJ+0MO6ur4qZaHsmd7xVIeWxRLyhRSg&#10;QxgKzn2j0Ug/twNSzI7WGRni6FqunDzHctPzRZJk3MiO4gUtB9xqbL7r0QjYpZ87fTcen9826YN7&#10;3Y/b7Kuthbi9mTZPwAJO4Q+Gi35Uhyo6HexIyrNewGyRPkY0BnmWA4tEvsqXwA6XzTIBXpX8/w/V&#10;LwAAAP//AwBQSwECLQAUAAYACAAAACEAtoM4kv4AAADhAQAAEwAAAAAAAAAAAAAAAAAAAAAAW0Nv&#10;bnRlbnRfVHlwZXNdLnhtbFBLAQItABQABgAIAAAAIQA4/SH/1gAAAJQBAAALAAAAAAAAAAAAAAAA&#10;AC8BAABfcmVscy8ucmVsc1BLAQItABQABgAIAAAAIQByUGBDMAIAAGkEAAAOAAAAAAAAAAAAAAAA&#10;AC4CAABkcnMvZTJvRG9jLnhtbFBLAQItABQABgAIAAAAIQA0kZzy4gAAAAsBAAAPAAAAAAAAAAAA&#10;AAAAAIoEAABkcnMvZG93bnJldi54bWxQSwUGAAAAAAQABADzAAAAmQUAAAAA&#10;" stroked="f">
                <v:textbox style="mso-fit-shape-to-text:t" inset="0,0,0,0">
                  <w:txbxContent>
                    <w:p w14:paraId="3372F06B" w14:textId="654DC86A" w:rsidR="002675FD" w:rsidRPr="000838D3" w:rsidRDefault="002675FD" w:rsidP="006D7B95">
                      <w:pPr>
                        <w:pStyle w:val="Caption"/>
                        <w:jc w:val="center"/>
                        <w:rPr>
                          <w:color w:val="000000"/>
                          <w:sz w:val="20"/>
                          <w:szCs w:val="22"/>
                        </w:rPr>
                      </w:pPr>
                      <w:bookmarkStart w:id="172" w:name="_Ref47023917"/>
                      <w:r>
                        <w:t xml:space="preserve">Figure </w:t>
                      </w:r>
                      <w:fldSimple w:instr=" SEQ Figure \* ARABIC ">
                        <w:r>
                          <w:rPr>
                            <w:noProof/>
                          </w:rPr>
                          <w:t>36</w:t>
                        </w:r>
                      </w:fldSimple>
                      <w:bookmarkEnd w:id="172"/>
                    </w:p>
                  </w:txbxContent>
                </v:textbox>
                <w10:wrap type="tight"/>
              </v:shape>
            </w:pict>
          </mc:Fallback>
        </mc:AlternateContent>
      </w:r>
      <w:r w:rsidRPr="00F93DAF">
        <w:rPr>
          <w:rFonts w:cs="Times New Roman"/>
          <w:b/>
          <w:noProof/>
        </w:rPr>
        <w:drawing>
          <wp:anchor distT="0" distB="0" distL="114300" distR="114300" simplePos="0" relativeHeight="251685885" behindDoc="1" locked="0" layoutInCell="1" allowOverlap="1" wp14:anchorId="1CC5E9EE" wp14:editId="5E3C1958">
            <wp:simplePos x="0" y="0"/>
            <wp:positionH relativeFrom="column">
              <wp:posOffset>-155575</wp:posOffset>
            </wp:positionH>
            <wp:positionV relativeFrom="paragraph">
              <wp:posOffset>557644</wp:posOffset>
            </wp:positionV>
            <wp:extent cx="6440170" cy="635635"/>
            <wp:effectExtent l="0" t="0" r="0" b="0"/>
            <wp:wrapTight wrapText="bothSides">
              <wp:wrapPolygon edited="0">
                <wp:start x="0" y="0"/>
                <wp:lineTo x="0" y="21147"/>
                <wp:lineTo x="21553" y="21147"/>
                <wp:lineTo x="21553" y="0"/>
                <wp:lineTo x="0" y="0"/>
              </wp:wrapPolygon>
            </wp:wrapTight>
            <wp:docPr id="237" name="Picture 2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39537"/>
                    <a:stretch/>
                  </pic:blipFill>
                  <pic:spPr bwMode="auto">
                    <a:xfrm>
                      <a:off x="0" y="0"/>
                      <a:ext cx="6440170" cy="63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3DAF">
        <w:rPr>
          <w:rFonts w:cs="Times New Roman"/>
          <w:b/>
          <w:noProof/>
        </w:rPr>
        <w:drawing>
          <wp:anchor distT="0" distB="0" distL="114300" distR="114300" simplePos="0" relativeHeight="251773952" behindDoc="1" locked="0" layoutInCell="1" allowOverlap="1" wp14:anchorId="65C0C52A" wp14:editId="2306512F">
            <wp:simplePos x="0" y="0"/>
            <wp:positionH relativeFrom="column">
              <wp:posOffset>5124564</wp:posOffset>
            </wp:positionH>
            <wp:positionV relativeFrom="paragraph">
              <wp:posOffset>940435</wp:posOffset>
            </wp:positionV>
            <wp:extent cx="1003300" cy="582930"/>
            <wp:effectExtent l="12700" t="12700" r="12700" b="13970"/>
            <wp:wrapTight wrapText="bothSides">
              <wp:wrapPolygon edited="0">
                <wp:start x="-273" y="-471"/>
                <wp:lineTo x="-273" y="21647"/>
                <wp:lineTo x="21600" y="21647"/>
                <wp:lineTo x="21600" y="-471"/>
                <wp:lineTo x="-273" y="-471"/>
              </wp:wrapPolygon>
            </wp:wrapTight>
            <wp:docPr id="238" name="Picture 2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03300" cy="582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52276" w:rsidRPr="00F93DAF">
        <w:rPr>
          <w:rFonts w:cs="Times New Roman"/>
        </w:rPr>
        <w:t>If discontinued events are</w:t>
      </w:r>
      <w:r w:rsidR="00FD7666" w:rsidRPr="00F93DAF">
        <w:rPr>
          <w:rFonts w:cs="Times New Roman"/>
        </w:rPr>
        <w:t xml:space="preserve"> supported in the study</w:t>
      </w:r>
      <w:r w:rsidR="00D12E01" w:rsidRPr="00F93DAF">
        <w:rPr>
          <w:rFonts w:cs="Times New Roman"/>
        </w:rPr>
        <w:t xml:space="preserve"> (see</w:t>
      </w:r>
      <w:r w:rsidR="00716FA6">
        <w:rPr>
          <w:rFonts w:cs="Times New Roman"/>
          <w:b/>
          <w:bCs/>
          <w:color w:val="4F81BD" w:themeColor="accent1"/>
        </w:rPr>
        <w:t xml:space="preserve"> </w:t>
      </w:r>
      <w:r w:rsidR="00716FA6" w:rsidRPr="00716FA6">
        <w:rPr>
          <w:rFonts w:cs="Times New Roman"/>
          <w:b/>
          <w:bCs/>
          <w:color w:val="4F81BD" w:themeColor="accent1"/>
        </w:rPr>
        <w:fldChar w:fldCharType="begin"/>
      </w:r>
      <w:r w:rsidR="00716FA6" w:rsidRPr="00716FA6">
        <w:rPr>
          <w:rFonts w:cs="Times New Roman"/>
          <w:b/>
          <w:bCs/>
          <w:color w:val="4F81BD" w:themeColor="accent1"/>
        </w:rPr>
        <w:instrText xml:space="preserve"> REF _Ref47023917 \h  \* MERGEFORMAT </w:instrText>
      </w:r>
      <w:r w:rsidR="00716FA6" w:rsidRPr="00716FA6">
        <w:rPr>
          <w:rFonts w:cs="Times New Roman"/>
          <w:b/>
          <w:bCs/>
          <w:color w:val="4F81BD" w:themeColor="accent1"/>
        </w:rPr>
      </w:r>
      <w:r w:rsidR="00716FA6" w:rsidRPr="00716FA6">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36</w:t>
      </w:r>
      <w:r w:rsidR="00716FA6" w:rsidRPr="00716FA6">
        <w:rPr>
          <w:rFonts w:cs="Times New Roman"/>
          <w:b/>
          <w:bCs/>
          <w:color w:val="4F81BD" w:themeColor="accent1"/>
        </w:rPr>
        <w:fldChar w:fldCharType="end"/>
      </w:r>
      <w:r w:rsidR="00D12E01" w:rsidRPr="00F93DAF">
        <w:rPr>
          <w:rFonts w:cs="Times New Roman"/>
        </w:rPr>
        <w:t>)</w:t>
      </w:r>
      <w:r w:rsidR="00152276" w:rsidRPr="00F93DAF">
        <w:rPr>
          <w:rFonts w:cs="Times New Roman"/>
        </w:rPr>
        <w:t xml:space="preserve">, a form will appear </w:t>
      </w:r>
      <w:r w:rsidR="005B4995" w:rsidRPr="00F93DAF">
        <w:rPr>
          <w:rFonts w:cs="Times New Roman"/>
        </w:rPr>
        <w:t>when a subject is</w:t>
      </w:r>
      <w:r w:rsidR="00152276" w:rsidRPr="00F93DAF">
        <w:rPr>
          <w:rFonts w:cs="Times New Roman"/>
        </w:rPr>
        <w:t xml:space="preserve"> “Discontinue</w:t>
      </w:r>
      <w:r w:rsidR="005B4995" w:rsidRPr="00F93DAF">
        <w:rPr>
          <w:rFonts w:cs="Times New Roman"/>
        </w:rPr>
        <w:t>d</w:t>
      </w:r>
      <w:r w:rsidR="00152276" w:rsidRPr="00F93DAF">
        <w:rPr>
          <w:rFonts w:cs="Times New Roman"/>
        </w:rPr>
        <w:t xml:space="preserve">”. This will cancel </w:t>
      </w:r>
      <w:r w:rsidR="005B4995" w:rsidRPr="00F93DAF">
        <w:rPr>
          <w:rFonts w:cs="Times New Roman"/>
        </w:rPr>
        <w:t>all uncompleted</w:t>
      </w:r>
      <w:r w:rsidR="00152276" w:rsidRPr="00F93DAF">
        <w:rPr>
          <w:rFonts w:cs="Times New Roman"/>
        </w:rPr>
        <w:t xml:space="preserve"> data</w:t>
      </w:r>
      <w:r w:rsidR="00C0173E" w:rsidRPr="00F93DAF">
        <w:rPr>
          <w:rFonts w:cs="Times New Roman"/>
        </w:rPr>
        <w:t xml:space="preserve"> </w:t>
      </w:r>
      <w:proofErr w:type="gramStart"/>
      <w:r w:rsidR="00152276" w:rsidRPr="00F93DAF">
        <w:rPr>
          <w:rFonts w:cs="Times New Roman"/>
        </w:rPr>
        <w:t>event</w:t>
      </w:r>
      <w:r w:rsidR="005B4995" w:rsidRPr="00F93DAF">
        <w:rPr>
          <w:rFonts w:cs="Times New Roman"/>
        </w:rPr>
        <w:t>s,</w:t>
      </w:r>
      <w:r w:rsidR="00152276" w:rsidRPr="00F93DAF">
        <w:rPr>
          <w:rFonts w:cs="Times New Roman"/>
        </w:rPr>
        <w:t xml:space="preserve"> </w:t>
      </w:r>
      <w:r w:rsidR="000F0C1C" w:rsidRPr="00F93DAF">
        <w:rPr>
          <w:rFonts w:cs="Times New Roman"/>
        </w:rPr>
        <w:t>and</w:t>
      </w:r>
      <w:proofErr w:type="gramEnd"/>
      <w:r w:rsidR="000F0C1C" w:rsidRPr="00F93DAF">
        <w:rPr>
          <w:rFonts w:cs="Times New Roman"/>
        </w:rPr>
        <w:t xml:space="preserve"> </w:t>
      </w:r>
      <w:r w:rsidR="005B4995" w:rsidRPr="00F93DAF">
        <w:rPr>
          <w:rFonts w:cs="Times New Roman"/>
        </w:rPr>
        <w:t xml:space="preserve">mark the subject’s enrolment status as discontinued (the </w:t>
      </w:r>
      <w:r w:rsidR="000F0C1C" w:rsidRPr="00F93DAF">
        <w:rPr>
          <w:rFonts w:cs="Times New Roman"/>
        </w:rPr>
        <w:t xml:space="preserve">icon in the left side of the </w:t>
      </w:r>
      <w:r w:rsidR="005B4995" w:rsidRPr="00F93DAF">
        <w:rPr>
          <w:rFonts w:cs="Times New Roman"/>
        </w:rPr>
        <w:t xml:space="preserve">subject identifier </w:t>
      </w:r>
      <w:r w:rsidR="000F0C1C" w:rsidRPr="00F93DAF">
        <w:rPr>
          <w:rFonts w:cs="Times New Roman"/>
        </w:rPr>
        <w:t>will change</w:t>
      </w:r>
      <w:r w:rsidR="005B4995" w:rsidRPr="00F93DAF">
        <w:rPr>
          <w:rFonts w:cs="Times New Roman"/>
        </w:rPr>
        <w:t>)</w:t>
      </w:r>
      <w:r w:rsidR="000F0C1C" w:rsidRPr="00F93DAF">
        <w:rPr>
          <w:rFonts w:cs="Times New Roman"/>
        </w:rPr>
        <w:t xml:space="preserve">, </w:t>
      </w:r>
      <w:r w:rsidR="000F0C1C" w:rsidRPr="00F93DAF">
        <w:rPr>
          <w:rFonts w:cs="Times New Roman"/>
          <w:color w:val="auto"/>
        </w:rPr>
        <w:t>see</w:t>
      </w:r>
      <w:r w:rsidR="00716FA6">
        <w:rPr>
          <w:rFonts w:cs="Times New Roman"/>
          <w:b/>
          <w:bCs/>
          <w:color w:val="4F81BD" w:themeColor="accent1"/>
        </w:rPr>
        <w:t xml:space="preserve"> </w:t>
      </w:r>
      <w:r w:rsidR="00716FA6" w:rsidRPr="00716FA6">
        <w:rPr>
          <w:rFonts w:cs="Times New Roman"/>
          <w:b/>
          <w:bCs/>
          <w:color w:val="4F81BD" w:themeColor="accent1"/>
        </w:rPr>
        <w:fldChar w:fldCharType="begin"/>
      </w:r>
      <w:r w:rsidR="00716FA6" w:rsidRPr="00716FA6">
        <w:rPr>
          <w:rFonts w:cs="Times New Roman"/>
          <w:b/>
          <w:bCs/>
          <w:color w:val="4F81BD" w:themeColor="accent1"/>
        </w:rPr>
        <w:instrText xml:space="preserve"> REF _Ref59193124 \h  \* MERGEFORMAT </w:instrText>
      </w:r>
      <w:r w:rsidR="00716FA6" w:rsidRPr="00716FA6">
        <w:rPr>
          <w:rFonts w:cs="Times New Roman"/>
          <w:b/>
          <w:bCs/>
          <w:color w:val="4F81BD" w:themeColor="accent1"/>
        </w:rPr>
      </w:r>
      <w:r w:rsidR="00716FA6" w:rsidRPr="00716FA6">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37</w:t>
      </w:r>
      <w:r w:rsidR="00716FA6" w:rsidRPr="00716FA6">
        <w:rPr>
          <w:rFonts w:cs="Times New Roman"/>
          <w:b/>
          <w:bCs/>
          <w:color w:val="4F81BD" w:themeColor="accent1"/>
        </w:rPr>
        <w:fldChar w:fldCharType="end"/>
      </w:r>
      <w:r w:rsidR="00D12E01" w:rsidRPr="00F93DAF">
        <w:rPr>
          <w:rFonts w:cs="Times New Roman"/>
          <w:color w:val="auto"/>
        </w:rPr>
        <w:t>.</w:t>
      </w:r>
    </w:p>
    <w:bookmarkEnd w:id="161"/>
    <w:p w14:paraId="4B79F935" w14:textId="449F9EFC" w:rsidR="006D7B95" w:rsidRPr="00F93DAF" w:rsidRDefault="00D12E01" w:rsidP="008B74AD">
      <w:pPr>
        <w:keepNext/>
        <w:rPr>
          <w:rStyle w:val="CommentReference"/>
          <w:rFonts w:cs="Times New Roman"/>
          <w:sz w:val="20"/>
          <w:szCs w:val="22"/>
        </w:rPr>
      </w:pPr>
      <w:r w:rsidRPr="00F93DAF">
        <w:rPr>
          <w:rFonts w:cs="Times New Roman"/>
          <w:noProof/>
        </w:rPr>
        <mc:AlternateContent>
          <mc:Choice Requires="wps">
            <w:drawing>
              <wp:anchor distT="0" distB="0" distL="114300" distR="114300" simplePos="0" relativeHeight="251778048" behindDoc="0" locked="0" layoutInCell="1" allowOverlap="1" wp14:anchorId="1C263C90" wp14:editId="335C93DE">
                <wp:simplePos x="0" y="0"/>
                <wp:positionH relativeFrom="column">
                  <wp:posOffset>-196850</wp:posOffset>
                </wp:positionH>
                <wp:positionV relativeFrom="paragraph">
                  <wp:posOffset>2142490</wp:posOffset>
                </wp:positionV>
                <wp:extent cx="6558280" cy="635"/>
                <wp:effectExtent l="0" t="0" r="0" b="12065"/>
                <wp:wrapSquare wrapText="bothSides"/>
                <wp:docPr id="241" name="Text Box 241"/>
                <wp:cNvGraphicFramePr/>
                <a:graphic xmlns:a="http://schemas.openxmlformats.org/drawingml/2006/main">
                  <a:graphicData uri="http://schemas.microsoft.com/office/word/2010/wordprocessingShape">
                    <wps:wsp>
                      <wps:cNvSpPr txBox="1"/>
                      <wps:spPr>
                        <a:xfrm>
                          <a:off x="0" y="0"/>
                          <a:ext cx="6558280" cy="635"/>
                        </a:xfrm>
                        <a:prstGeom prst="rect">
                          <a:avLst/>
                        </a:prstGeom>
                        <a:solidFill>
                          <a:prstClr val="white"/>
                        </a:solidFill>
                        <a:ln>
                          <a:noFill/>
                        </a:ln>
                      </wps:spPr>
                      <wps:txbx>
                        <w:txbxContent>
                          <w:p w14:paraId="5B8B9049" w14:textId="20EE2E9D" w:rsidR="002675FD" w:rsidRPr="00DE3727" w:rsidRDefault="002675FD" w:rsidP="00D12E01">
                            <w:pPr>
                              <w:pStyle w:val="Caption"/>
                              <w:jc w:val="center"/>
                              <w:rPr>
                                <w:color w:val="000000"/>
                                <w:sz w:val="20"/>
                                <w:szCs w:val="22"/>
                              </w:rPr>
                            </w:pPr>
                            <w:bookmarkStart w:id="163" w:name="_Ref59193124"/>
                            <w:r>
                              <w:t xml:space="preserve">Figure </w:t>
                            </w:r>
                            <w:r w:rsidR="00E17725">
                              <w:fldChar w:fldCharType="begin"/>
                            </w:r>
                            <w:r w:rsidR="00E17725">
                              <w:instrText xml:space="preserve"> SEQ Figure \* ARABIC </w:instrText>
                            </w:r>
                            <w:r w:rsidR="00E17725">
                              <w:fldChar w:fldCharType="separate"/>
                            </w:r>
                            <w:r>
                              <w:rPr>
                                <w:noProof/>
                              </w:rPr>
                              <w:t>37</w:t>
                            </w:r>
                            <w:r w:rsidR="00E17725">
                              <w:rPr>
                                <w:noProof/>
                              </w:rPr>
                              <w:fldChar w:fldCharType="end"/>
                            </w:r>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263C90" id="Text Box 241" o:spid="_x0000_s1037" type="#_x0000_t202" style="position:absolute;margin-left:-15.5pt;margin-top:168.7pt;width:516.4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Wz2LwIAAGkEAAAOAAAAZHJzL2Uyb0RvYy54bWysVMGO2jAQvVfqP1i+lwAta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NNPE86s&#10;aEikveoC+wwdiz5iqHU+p8Sdo9TQUYCUHvyenBF4V2ETvwSJUZy4vtz4jeUkOeez2d30jkKSYvOP&#10;s1gjez3q0IcvChoWjYIjiZc4FeetD33qkBJv8mB0udHGxE0MrA2ysyCh21oHdS3+W5axMddCPNUX&#10;jJ4s4utxRCt0hy4xMrmBPEB5IewIff94JzeaLtwKH54FUsMQJhqC8ERLZaAtOFwtzmrAH3/zx3zS&#10;kaKctdSABfffTwIVZ+arJYVjtw4GDsZhMOypWQNBJc3oNcmkAxjMYFYIzQvNxireQiFhJd1V8DCY&#10;69CPAc2WVKtVSqKedCJs7c7JWHogdt+9CHRXWQKp+QhDa4r8jTp9btLHrU6BqE7SRWJ7Fq98Uz8n&#10;8a+zFwfm133Kev1DLH8CAAD//wMAUEsDBBQABgAIAAAAIQCT4T0Z4gAAAAwBAAAPAAAAZHJzL2Rv&#10;d25yZXYueG1sTI+xTsMwEIZ3JN7BOqQuqLXThIJCnKqqYIClInRhc+NrHIjPUey04e1xWWC8u1//&#10;fV+xnmzHTjj41pGEZCGAIdVOt9RI2L8/zx+A+aBIq84RSvhGD+vy+qpQuXZnesNTFRoWS8jnSoIJ&#10;oc8597VBq/zC9UjxdnSDVSGOQ8P1oM6x3HZ8KcSKW9VS/GBUj1uD9Vc1Wgm77GNnbsfj0+smS4eX&#10;/bhdfTaVlLObafMILOAU/sJwwY/oUEamgxtJe9ZJmKdJdAkS0vQ+A3ZJCJFEm8Pv6g54WfD/EuUP&#10;AAAA//8DAFBLAQItABQABgAIAAAAIQC2gziS/gAAAOEBAAATAAAAAAAAAAAAAAAAAAAAAABbQ29u&#10;dGVudF9UeXBlc10ueG1sUEsBAi0AFAAGAAgAAAAhADj9If/WAAAAlAEAAAsAAAAAAAAAAAAAAAAA&#10;LwEAAF9yZWxzLy5yZWxzUEsBAi0AFAAGAAgAAAAhAL3ZbPYvAgAAaQQAAA4AAAAAAAAAAAAAAAAA&#10;LgIAAGRycy9lMm9Eb2MueG1sUEsBAi0AFAAGAAgAAAAhAJPhPRniAAAADAEAAA8AAAAAAAAAAAAA&#10;AAAAiQQAAGRycy9kb3ducmV2LnhtbFBLBQYAAAAABAAEAPMAAACYBQAAAAA=&#10;" stroked="f">
                <v:textbox style="mso-fit-shape-to-text:t" inset="0,0,0,0">
                  <w:txbxContent>
                    <w:p w14:paraId="5B8B9049" w14:textId="20EE2E9D" w:rsidR="002675FD" w:rsidRPr="00DE3727" w:rsidRDefault="002675FD" w:rsidP="00D12E01">
                      <w:pPr>
                        <w:pStyle w:val="Caption"/>
                        <w:jc w:val="center"/>
                        <w:rPr>
                          <w:color w:val="000000"/>
                          <w:sz w:val="20"/>
                          <w:szCs w:val="22"/>
                        </w:rPr>
                      </w:pPr>
                      <w:bookmarkStart w:id="174" w:name="_Ref59193124"/>
                      <w:r>
                        <w:t xml:space="preserve">Figure </w:t>
                      </w:r>
                      <w:fldSimple w:instr=" SEQ Figure \* ARABIC ">
                        <w:r>
                          <w:rPr>
                            <w:noProof/>
                          </w:rPr>
                          <w:t>37</w:t>
                        </w:r>
                      </w:fldSimple>
                      <w:bookmarkEnd w:id="174"/>
                    </w:p>
                  </w:txbxContent>
                </v:textbox>
                <w10:wrap type="square"/>
              </v:shape>
            </w:pict>
          </mc:Fallback>
        </mc:AlternateContent>
      </w:r>
      <w:r w:rsidR="006D7B95" w:rsidRPr="00F93DAF">
        <w:rPr>
          <w:rFonts w:cs="Times New Roman"/>
          <w:b/>
          <w:noProof/>
        </w:rPr>
        <w:drawing>
          <wp:anchor distT="0" distB="0" distL="114300" distR="114300" simplePos="0" relativeHeight="251776000" behindDoc="0" locked="0" layoutInCell="1" allowOverlap="1" wp14:anchorId="599C8B91" wp14:editId="239AB46F">
            <wp:simplePos x="0" y="0"/>
            <wp:positionH relativeFrom="column">
              <wp:posOffset>-196964</wp:posOffset>
            </wp:positionH>
            <wp:positionV relativeFrom="paragraph">
              <wp:posOffset>0</wp:posOffset>
            </wp:positionV>
            <wp:extent cx="6558839" cy="2085653"/>
            <wp:effectExtent l="0" t="0" r="0" b="0"/>
            <wp:wrapSquare wrapText="bothSides"/>
            <wp:docPr id="236" name="Picture 2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558839" cy="2085653"/>
                    </a:xfrm>
                    <a:prstGeom prst="rect">
                      <a:avLst/>
                    </a:prstGeom>
                  </pic:spPr>
                </pic:pic>
              </a:graphicData>
            </a:graphic>
            <wp14:sizeRelH relativeFrom="page">
              <wp14:pctWidth>0</wp14:pctWidth>
            </wp14:sizeRelH>
            <wp14:sizeRelV relativeFrom="page">
              <wp14:pctHeight>0</wp14:pctHeight>
            </wp14:sizeRelV>
          </wp:anchor>
        </w:drawing>
      </w:r>
      <w:bookmarkStart w:id="164" w:name="_Toc498778766"/>
      <w:r w:rsidRPr="00F93DAF">
        <w:rPr>
          <w:rFonts w:cs="Times New Roman"/>
        </w:rPr>
        <w:t xml:space="preserve">To review the Discontinue forms, go to the subject </w:t>
      </w:r>
      <w:proofErr w:type="gramStart"/>
      <w:r w:rsidRPr="00F93DAF">
        <w:rPr>
          <w:rFonts w:cs="Times New Roman"/>
        </w:rPr>
        <w:t>profile</w:t>
      </w:r>
      <w:proofErr w:type="gramEnd"/>
      <w:r w:rsidRPr="00F93DAF">
        <w:rPr>
          <w:rFonts w:cs="Times New Roman"/>
        </w:rPr>
        <w:t xml:space="preserve"> and find the forms under the “Record History”, see</w:t>
      </w:r>
      <w:r w:rsidR="00716FA6">
        <w:rPr>
          <w:rFonts w:cs="Times New Roman"/>
          <w:b/>
          <w:bCs/>
          <w:color w:val="4F81BD" w:themeColor="accent1"/>
        </w:rPr>
        <w:t xml:space="preserve"> </w:t>
      </w:r>
      <w:r w:rsidR="00716FA6" w:rsidRPr="00716FA6">
        <w:rPr>
          <w:rFonts w:cs="Times New Roman"/>
          <w:b/>
          <w:bCs/>
          <w:color w:val="4F81BD" w:themeColor="accent1"/>
        </w:rPr>
        <w:fldChar w:fldCharType="begin"/>
      </w:r>
      <w:r w:rsidR="00716FA6" w:rsidRPr="00716FA6">
        <w:rPr>
          <w:rFonts w:cs="Times New Roman"/>
          <w:b/>
          <w:bCs/>
          <w:color w:val="4F81BD" w:themeColor="accent1"/>
        </w:rPr>
        <w:instrText xml:space="preserve"> REF _Ref59189754 \h  \* MERGEFORMAT </w:instrText>
      </w:r>
      <w:r w:rsidR="00716FA6" w:rsidRPr="00716FA6">
        <w:rPr>
          <w:rFonts w:cs="Times New Roman"/>
          <w:b/>
          <w:bCs/>
          <w:color w:val="4F81BD" w:themeColor="accent1"/>
        </w:rPr>
      </w:r>
      <w:r w:rsidR="00716FA6" w:rsidRPr="00716FA6">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17</w:t>
      </w:r>
      <w:r w:rsidR="00716FA6" w:rsidRPr="00716FA6">
        <w:rPr>
          <w:rFonts w:cs="Times New Roman"/>
          <w:b/>
          <w:bCs/>
          <w:color w:val="4F81BD" w:themeColor="accent1"/>
        </w:rPr>
        <w:fldChar w:fldCharType="end"/>
      </w:r>
      <w:r w:rsidRPr="00F93DAF">
        <w:rPr>
          <w:rFonts w:cs="Times New Roman"/>
        </w:rPr>
        <w:t>.</w:t>
      </w:r>
    </w:p>
    <w:p w14:paraId="6541194E" w14:textId="0043FE28" w:rsidR="000F0C1C" w:rsidRPr="00F93DAF" w:rsidRDefault="00152276" w:rsidP="008B74AD">
      <w:pPr>
        <w:rPr>
          <w:rFonts w:cs="Times New Roman"/>
          <w:b/>
        </w:rPr>
      </w:pPr>
      <w:r w:rsidRPr="00F93DAF">
        <w:rPr>
          <w:rFonts w:cs="Times New Roman"/>
          <w:b/>
        </w:rPr>
        <w:t>NOTE</w:t>
      </w:r>
      <w:r w:rsidRPr="00F93DAF">
        <w:rPr>
          <w:rFonts w:cs="Times New Roman"/>
        </w:rPr>
        <w:t>: You can still access the</w:t>
      </w:r>
      <w:r w:rsidR="005B4995" w:rsidRPr="00F93DAF">
        <w:rPr>
          <w:rFonts w:cs="Times New Roman"/>
        </w:rPr>
        <w:t xml:space="preserve"> data from</w:t>
      </w:r>
      <w:r w:rsidRPr="00F93DAF">
        <w:rPr>
          <w:rFonts w:cs="Times New Roman"/>
        </w:rPr>
        <w:t xml:space="preserve"> filled-out data</w:t>
      </w:r>
      <w:r w:rsidR="005B4995" w:rsidRPr="00F93DAF">
        <w:rPr>
          <w:rFonts w:cs="Times New Roman"/>
        </w:rPr>
        <w:t xml:space="preserve"> </w:t>
      </w:r>
      <w:r w:rsidRPr="00F93DAF">
        <w:rPr>
          <w:rFonts w:cs="Times New Roman"/>
        </w:rPr>
        <w:t>event</w:t>
      </w:r>
      <w:r w:rsidR="005B4995" w:rsidRPr="00F93DAF">
        <w:rPr>
          <w:rFonts w:cs="Times New Roman"/>
        </w:rPr>
        <w:t>s</w:t>
      </w:r>
      <w:r w:rsidR="00FA6518" w:rsidRPr="00F93DAF">
        <w:rPr>
          <w:rFonts w:cs="Times New Roman"/>
        </w:rPr>
        <w:t xml:space="preserve"> and review answers.</w:t>
      </w:r>
      <w:bookmarkEnd w:id="164"/>
    </w:p>
    <w:p w14:paraId="0D74BE80" w14:textId="77777777" w:rsidR="00F06F8E" w:rsidRPr="00F93DAF" w:rsidRDefault="00F06F8E" w:rsidP="008B74AD">
      <w:pPr>
        <w:rPr>
          <w:rFonts w:cs="Times New Roman"/>
        </w:rPr>
      </w:pPr>
    </w:p>
    <w:p w14:paraId="52BCDCF6" w14:textId="77777777" w:rsidR="003310CE" w:rsidRPr="00F93DAF" w:rsidRDefault="003310CE" w:rsidP="008B74AD">
      <w:pPr>
        <w:pStyle w:val="Heading2"/>
      </w:pPr>
      <w:bookmarkStart w:id="165" w:name="_Toc59534868"/>
      <w:r w:rsidRPr="00F93DAF">
        <w:t>Unscheduled events</w:t>
      </w:r>
      <w:bookmarkEnd w:id="165"/>
    </w:p>
    <w:p w14:paraId="3275A681" w14:textId="77777777" w:rsidR="001C1EFA" w:rsidRPr="00F93DAF" w:rsidRDefault="001C1EFA" w:rsidP="008B74AD">
      <w:pPr>
        <w:rPr>
          <w:rFonts w:cs="Times New Roman"/>
          <w:b/>
        </w:rPr>
      </w:pPr>
      <w:r w:rsidRPr="00F93DAF">
        <w:rPr>
          <w:rFonts w:cs="Times New Roman"/>
          <w:b/>
          <w:highlight w:val="yellow"/>
        </w:rPr>
        <w:t>[THIS SECTION CAN BE REMOVED IF NOT RELEVANT]</w:t>
      </w:r>
    </w:p>
    <w:p w14:paraId="6681743C" w14:textId="77777777" w:rsidR="001C1EFA" w:rsidRPr="00F93DAF" w:rsidRDefault="001C1EFA" w:rsidP="008B74AD">
      <w:pPr>
        <w:rPr>
          <w:rFonts w:cs="Times New Roman"/>
        </w:rPr>
      </w:pPr>
    </w:p>
    <w:p w14:paraId="0F5505AE" w14:textId="14430BCB" w:rsidR="001C1EFA" w:rsidRPr="00F93DAF" w:rsidRDefault="00EE7195" w:rsidP="008B74AD">
      <w:pPr>
        <w:rPr>
          <w:rFonts w:cs="Times New Roman"/>
        </w:rPr>
      </w:pPr>
      <w:r w:rsidRPr="00F93DAF">
        <w:rPr>
          <w:rFonts w:cs="Times New Roman"/>
          <w:noProof/>
        </w:rPr>
        <mc:AlternateContent>
          <mc:Choice Requires="wps">
            <w:drawing>
              <wp:anchor distT="0" distB="0" distL="114300" distR="114300" simplePos="0" relativeHeight="251781120" behindDoc="1" locked="0" layoutInCell="1" allowOverlap="1" wp14:anchorId="75A9CC6A" wp14:editId="41E13F19">
                <wp:simplePos x="0" y="0"/>
                <wp:positionH relativeFrom="column">
                  <wp:posOffset>-234950</wp:posOffset>
                </wp:positionH>
                <wp:positionV relativeFrom="paragraph">
                  <wp:posOffset>1788160</wp:posOffset>
                </wp:positionV>
                <wp:extent cx="6671310" cy="635"/>
                <wp:effectExtent l="0" t="0" r="0" b="12065"/>
                <wp:wrapTight wrapText="bothSides">
                  <wp:wrapPolygon edited="0">
                    <wp:start x="0" y="0"/>
                    <wp:lineTo x="0" y="0"/>
                    <wp:lineTo x="21547" y="0"/>
                    <wp:lineTo x="21547" y="0"/>
                    <wp:lineTo x="0" y="0"/>
                  </wp:wrapPolygon>
                </wp:wrapTight>
                <wp:docPr id="243" name="Text Box 243"/>
                <wp:cNvGraphicFramePr/>
                <a:graphic xmlns:a="http://schemas.openxmlformats.org/drawingml/2006/main">
                  <a:graphicData uri="http://schemas.microsoft.com/office/word/2010/wordprocessingShape">
                    <wps:wsp>
                      <wps:cNvSpPr txBox="1"/>
                      <wps:spPr>
                        <a:xfrm>
                          <a:off x="0" y="0"/>
                          <a:ext cx="6671310" cy="635"/>
                        </a:xfrm>
                        <a:prstGeom prst="rect">
                          <a:avLst/>
                        </a:prstGeom>
                        <a:solidFill>
                          <a:prstClr val="white"/>
                        </a:solidFill>
                        <a:ln>
                          <a:noFill/>
                        </a:ln>
                      </wps:spPr>
                      <wps:txbx>
                        <w:txbxContent>
                          <w:p w14:paraId="3FE96D81" w14:textId="368CB938" w:rsidR="002675FD" w:rsidRPr="00393892" w:rsidRDefault="002675FD" w:rsidP="00EE7195">
                            <w:pPr>
                              <w:pStyle w:val="Caption"/>
                              <w:jc w:val="center"/>
                              <w:rPr>
                                <w:color w:val="000000"/>
                                <w:sz w:val="20"/>
                                <w:szCs w:val="22"/>
                              </w:rPr>
                            </w:pPr>
                            <w:bookmarkStart w:id="166" w:name="_Ref47024951"/>
                            <w:r>
                              <w:t xml:space="preserve">Figure </w:t>
                            </w:r>
                            <w:r w:rsidR="00E17725">
                              <w:fldChar w:fldCharType="begin"/>
                            </w:r>
                            <w:r w:rsidR="00E17725">
                              <w:instrText xml:space="preserve"> SEQ Figure \* ARABIC </w:instrText>
                            </w:r>
                            <w:r w:rsidR="00E17725">
                              <w:fldChar w:fldCharType="separate"/>
                            </w:r>
                            <w:r>
                              <w:rPr>
                                <w:noProof/>
                              </w:rPr>
                              <w:t>38</w:t>
                            </w:r>
                            <w:r w:rsidR="00E17725">
                              <w:rPr>
                                <w:noProof/>
                              </w:rPr>
                              <w:fldChar w:fldCharType="end"/>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A9CC6A" id="Text Box 243" o:spid="_x0000_s1038" type="#_x0000_t202" style="position:absolute;margin-left:-18.5pt;margin-top:140.8pt;width:525.3pt;height:.05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SJMAIAAGkEAAAOAAAAZHJzL2Uyb0RvYy54bWysVMGO0zAQvSPxD5bvNE0LBUVNV6WrIqRq&#10;d6UW7dl1nMaS7TG226R8PWMn6cLCCXFxxjPjsd97M1nedVqRi3BegilpPplSIgyHSppTSb8dtu8+&#10;UeIDMxVTYERJr8LTu9XbN8vWFmIGDahKOIJFjC9aW9ImBFtkmeeN0MxPwAqDwRqcZgG37pRVjrVY&#10;XatsNp0ushZcZR1w4T167/sgXaX6dS14eKxrLwJRJcW3hbS6tB7jmq2WrDg5ZhvJh2ewf3iFZtLg&#10;pbdS9ywwcnbyj1Jacgce6jDhoDOoa8lFwoBo8ukrNPuGWZGwIDne3mjy/68sf7g8OSKrks7ezykx&#10;TKNIB9EF8hk6En3IUGt9gYl7i6mhwwAqPfo9OiPwrnY6fhESwThyfb3xG8txdC4WH/N5jiGOscX8&#10;Q6yRvRy1zocvAjSJRkkdipc4ZZedD33qmBJv8qBktZVKxU0MbJQjF4ZCt40MYij+W5YyMddAPNUX&#10;jJ4s4utxRCt0xy4xks9GkEeorojdQd8/3vKtxAt3zIcn5rBhEBMOQXjEpVbQlhQGi5IG3I+/+WM+&#10;6ohRSlpswJL672fmBCXqq0GFY7eOhhuN42iYs94AQs1xvCxPJh5wQY1m7UA/42ys4y0YYobjXSUN&#10;o7kJ/RjgbHGxXqck7EnLws7sLY+lR2IP3TNzdpAloJoPMLYmK16p0+cmfez6HJDqJF0ktmdx4Bv7&#10;OYk/zF4cmF/3KevlD7H6CQAA//8DAFBLAwQUAAYACAAAACEAKCtJ2+IAAAAMAQAADwAAAGRycy9k&#10;b3ducmV2LnhtbEyPMU/DMBCFdyT+g3VILKh10lRpFeJUVQUDLBWhC5sbX+NAfI5spw3/HpcFtrt7&#10;T+++V24m07MzOt9ZEpDOE2BIjVUdtQIO78+zNTAfJCnZW0IB3+hhU93elLJQ9kJveK5Dy2II+UIK&#10;0CEMBee+0Wikn9sBKWon64wMcXUtV05eYrjp+SJJcm5kR/GDlgPuNDZf9WgE7Jcfe/0wnp5et8vM&#10;vRzGXf7Z1kLc303bR2ABp/Bnhit+RIcqMh3tSMqzXsAsW8UuQcBinebAro4kzeJ0/D2tgFcl/1+i&#10;+gEAAP//AwBQSwECLQAUAAYACAAAACEAtoM4kv4AAADhAQAAEwAAAAAAAAAAAAAAAAAAAAAAW0Nv&#10;bnRlbnRfVHlwZXNdLnhtbFBLAQItABQABgAIAAAAIQA4/SH/1gAAAJQBAAALAAAAAAAAAAAAAAAA&#10;AC8BAABfcmVscy8ucmVsc1BLAQItABQABgAIAAAAIQCPrzSJMAIAAGkEAAAOAAAAAAAAAAAAAAAA&#10;AC4CAABkcnMvZTJvRG9jLnhtbFBLAQItABQABgAIAAAAIQAoK0nb4gAAAAwBAAAPAAAAAAAAAAAA&#10;AAAAAIoEAABkcnMvZG93bnJldi54bWxQSwUGAAAAAAQABADzAAAAmQUAAAAA&#10;" stroked="f">
                <v:textbox style="mso-fit-shape-to-text:t" inset="0,0,0,0">
                  <w:txbxContent>
                    <w:p w14:paraId="3FE96D81" w14:textId="368CB938" w:rsidR="002675FD" w:rsidRPr="00393892" w:rsidRDefault="002675FD" w:rsidP="00EE7195">
                      <w:pPr>
                        <w:pStyle w:val="Caption"/>
                        <w:jc w:val="center"/>
                        <w:rPr>
                          <w:color w:val="000000"/>
                          <w:sz w:val="20"/>
                          <w:szCs w:val="22"/>
                        </w:rPr>
                      </w:pPr>
                      <w:bookmarkStart w:id="178" w:name="_Ref47024951"/>
                      <w:r>
                        <w:t xml:space="preserve">Figure </w:t>
                      </w:r>
                      <w:fldSimple w:instr=" SEQ Figure \* ARABIC ">
                        <w:r>
                          <w:rPr>
                            <w:noProof/>
                          </w:rPr>
                          <w:t>38</w:t>
                        </w:r>
                      </w:fldSimple>
                      <w:bookmarkEnd w:id="178"/>
                    </w:p>
                  </w:txbxContent>
                </v:textbox>
                <w10:wrap type="tight"/>
              </v:shape>
            </w:pict>
          </mc:Fallback>
        </mc:AlternateContent>
      </w:r>
      <w:r w:rsidRPr="00F93DAF">
        <w:rPr>
          <w:rFonts w:cs="Times New Roman"/>
          <w:noProof/>
        </w:rPr>
        <w:drawing>
          <wp:anchor distT="0" distB="0" distL="114300" distR="114300" simplePos="0" relativeHeight="251779072" behindDoc="1" locked="0" layoutInCell="1" allowOverlap="1" wp14:anchorId="11B0A25A" wp14:editId="53CA5B3C">
            <wp:simplePos x="0" y="0"/>
            <wp:positionH relativeFrom="column">
              <wp:posOffset>-234950</wp:posOffset>
            </wp:positionH>
            <wp:positionV relativeFrom="paragraph">
              <wp:posOffset>642099</wp:posOffset>
            </wp:positionV>
            <wp:extent cx="6671310" cy="1089025"/>
            <wp:effectExtent l="0" t="0" r="0" b="3175"/>
            <wp:wrapTight wrapText="bothSides">
              <wp:wrapPolygon edited="0">
                <wp:start x="0" y="0"/>
                <wp:lineTo x="0" y="21411"/>
                <wp:lineTo x="21547" y="21411"/>
                <wp:lineTo x="21547" y="0"/>
                <wp:lineTo x="0" y="0"/>
              </wp:wrapPolygon>
            </wp:wrapTight>
            <wp:docPr id="242" name="Picture 2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71310" cy="1089025"/>
                    </a:xfrm>
                    <a:prstGeom prst="rect">
                      <a:avLst/>
                    </a:prstGeom>
                  </pic:spPr>
                </pic:pic>
              </a:graphicData>
            </a:graphic>
            <wp14:sizeRelH relativeFrom="page">
              <wp14:pctWidth>0</wp14:pctWidth>
            </wp14:sizeRelH>
            <wp14:sizeRelV relativeFrom="page">
              <wp14:pctHeight>0</wp14:pctHeight>
            </wp14:sizeRelV>
          </wp:anchor>
        </w:drawing>
      </w:r>
      <w:r w:rsidR="001C1EFA" w:rsidRPr="00F93DAF">
        <w:rPr>
          <w:rFonts w:cs="Times New Roman"/>
        </w:rPr>
        <w:t>If process for a site supports unscheduled events, an additional icon will appear under the Actions menu in site overview, se</w:t>
      </w:r>
      <w:r w:rsidR="002A4CD2" w:rsidRPr="00F93DAF">
        <w:rPr>
          <w:rFonts w:cs="Times New Roman"/>
        </w:rPr>
        <w:t>e</w:t>
      </w:r>
      <w:r w:rsidR="00716FA6">
        <w:rPr>
          <w:rFonts w:cs="Times New Roman"/>
          <w:b/>
          <w:bCs/>
          <w:color w:val="4F81BD" w:themeColor="accent1"/>
        </w:rPr>
        <w:t xml:space="preserve"> </w:t>
      </w:r>
      <w:r w:rsidR="00716FA6" w:rsidRPr="00716FA6">
        <w:rPr>
          <w:rFonts w:cs="Times New Roman"/>
          <w:b/>
          <w:bCs/>
          <w:color w:val="4F81BD" w:themeColor="accent1"/>
        </w:rPr>
        <w:fldChar w:fldCharType="begin"/>
      </w:r>
      <w:r w:rsidR="00716FA6" w:rsidRPr="00716FA6">
        <w:rPr>
          <w:rFonts w:cs="Times New Roman"/>
          <w:b/>
          <w:bCs/>
          <w:color w:val="4F81BD" w:themeColor="accent1"/>
        </w:rPr>
        <w:instrText xml:space="preserve"> REF _Ref47024951 \h  \* MERGEFORMAT </w:instrText>
      </w:r>
      <w:r w:rsidR="00716FA6" w:rsidRPr="00716FA6">
        <w:rPr>
          <w:rFonts w:cs="Times New Roman"/>
          <w:b/>
          <w:bCs/>
          <w:color w:val="4F81BD" w:themeColor="accent1"/>
        </w:rPr>
      </w:r>
      <w:r w:rsidR="00716FA6" w:rsidRPr="00716FA6">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38</w:t>
      </w:r>
      <w:r w:rsidR="00716FA6" w:rsidRPr="00716FA6">
        <w:rPr>
          <w:rFonts w:cs="Times New Roman"/>
          <w:b/>
          <w:bCs/>
          <w:color w:val="4F81BD" w:themeColor="accent1"/>
        </w:rPr>
        <w:fldChar w:fldCharType="end"/>
      </w:r>
      <w:r w:rsidR="001C1EFA" w:rsidRPr="00F93DAF">
        <w:rPr>
          <w:rFonts w:cs="Times New Roman"/>
        </w:rPr>
        <w:t xml:space="preserve">. From here unscheduled events can be registered for individual subjects.  </w:t>
      </w:r>
      <w:r w:rsidR="001C1EFA" w:rsidRPr="00F93DAF">
        <w:rPr>
          <w:rFonts w:cs="Times New Roman"/>
          <w:color w:val="4F81BD" w:themeColor="accent1"/>
          <w:highlight w:val="yellow"/>
        </w:rPr>
        <w:t>&lt; Unscheduled event shall be registered… (describe how and when this shall be registered) &gt;</w:t>
      </w:r>
    </w:p>
    <w:p w14:paraId="76C45379" w14:textId="09860804" w:rsidR="00EE7195" w:rsidRPr="00F93DAF" w:rsidRDefault="00EE7195" w:rsidP="008B74AD">
      <w:pPr>
        <w:pStyle w:val="Caption"/>
        <w:spacing w:line="276" w:lineRule="auto"/>
        <w:rPr>
          <w:rFonts w:cs="Times New Roman"/>
          <w:noProof/>
        </w:rPr>
      </w:pPr>
    </w:p>
    <w:p w14:paraId="6E44E2B3" w14:textId="77777777" w:rsidR="00EE7195" w:rsidRPr="00F93DAF" w:rsidRDefault="00EE7195" w:rsidP="008B74AD">
      <w:pPr>
        <w:rPr>
          <w:rFonts w:cs="Times New Roman"/>
        </w:rPr>
      </w:pPr>
    </w:p>
    <w:p w14:paraId="4CB878F4" w14:textId="208A56CD" w:rsidR="001C1EFA" w:rsidRPr="00F93DAF" w:rsidRDefault="002A4CD2" w:rsidP="008B74AD">
      <w:pPr>
        <w:rPr>
          <w:rFonts w:cs="Times New Roman"/>
        </w:rPr>
      </w:pPr>
      <w:r w:rsidRPr="00F93DAF">
        <w:rPr>
          <w:rFonts w:cs="Times New Roman"/>
        </w:rPr>
        <w:t>A</w:t>
      </w:r>
      <w:r w:rsidR="001C1EFA" w:rsidRPr="00F93DAF">
        <w:rPr>
          <w:rFonts w:cs="Times New Roman"/>
        </w:rPr>
        <w:t xml:space="preserve"> dialogue box will pop up</w:t>
      </w:r>
      <w:r w:rsidR="00301335" w:rsidRPr="00F93DAF">
        <w:rPr>
          <w:rFonts w:cs="Times New Roman"/>
        </w:rPr>
        <w:t xml:space="preserve"> (see</w:t>
      </w:r>
      <w:r w:rsidR="00716FA6">
        <w:rPr>
          <w:rFonts w:cs="Times New Roman"/>
        </w:rPr>
        <w:t xml:space="preserve"> </w:t>
      </w:r>
      <w:r w:rsidR="00716FA6" w:rsidRPr="00716FA6">
        <w:rPr>
          <w:rFonts w:cs="Times New Roman"/>
          <w:b/>
          <w:bCs/>
          <w:color w:val="4F81BD" w:themeColor="accent1"/>
        </w:rPr>
        <w:fldChar w:fldCharType="begin"/>
      </w:r>
      <w:r w:rsidR="00716FA6" w:rsidRPr="00716FA6">
        <w:rPr>
          <w:rFonts w:cs="Times New Roman"/>
          <w:b/>
          <w:bCs/>
          <w:color w:val="4F81BD" w:themeColor="accent1"/>
        </w:rPr>
        <w:instrText xml:space="preserve"> REF _Ref47025009 \h  \* MERGEFORMAT </w:instrText>
      </w:r>
      <w:r w:rsidR="00716FA6" w:rsidRPr="00716FA6">
        <w:rPr>
          <w:rFonts w:cs="Times New Roman"/>
          <w:b/>
          <w:bCs/>
          <w:color w:val="4F81BD" w:themeColor="accent1"/>
        </w:rPr>
      </w:r>
      <w:r w:rsidR="00716FA6" w:rsidRPr="00716FA6">
        <w:rPr>
          <w:rFonts w:cs="Times New Roman"/>
          <w:b/>
          <w:bCs/>
          <w:color w:val="4F81BD" w:themeColor="accent1"/>
        </w:rPr>
        <w:fldChar w:fldCharType="separate"/>
      </w:r>
      <w:r w:rsidR="00951280" w:rsidRPr="00951280">
        <w:rPr>
          <w:b/>
          <w:bCs/>
          <w:color w:val="4F81BD" w:themeColor="accent1"/>
        </w:rPr>
        <w:t xml:space="preserve">Figure </w:t>
      </w:r>
      <w:r w:rsidR="00951280" w:rsidRPr="00951280">
        <w:rPr>
          <w:b/>
          <w:bCs/>
          <w:noProof/>
          <w:color w:val="4F81BD" w:themeColor="accent1"/>
        </w:rPr>
        <w:t>39</w:t>
      </w:r>
      <w:r w:rsidR="00716FA6" w:rsidRPr="00716FA6">
        <w:rPr>
          <w:rFonts w:cs="Times New Roman"/>
          <w:b/>
          <w:bCs/>
          <w:color w:val="4F81BD" w:themeColor="accent1"/>
        </w:rPr>
        <w:fldChar w:fldCharType="end"/>
      </w:r>
      <w:r w:rsidR="00301335" w:rsidRPr="00716FA6">
        <w:rPr>
          <w:rFonts w:cs="Times New Roman"/>
          <w:b/>
          <w:bCs/>
          <w:color w:val="4F81BD" w:themeColor="accent1"/>
        </w:rPr>
        <w:t>)</w:t>
      </w:r>
      <w:r w:rsidR="001C1EFA" w:rsidRPr="00716FA6">
        <w:rPr>
          <w:rFonts w:cs="Times New Roman"/>
          <w:b/>
          <w:bCs/>
          <w:color w:val="4F81BD" w:themeColor="accent1"/>
        </w:rPr>
        <w:t>,</w:t>
      </w:r>
      <w:r w:rsidR="001C1EFA" w:rsidRPr="00716FA6">
        <w:rPr>
          <w:rFonts w:cs="Times New Roman"/>
          <w:color w:val="4F81BD" w:themeColor="accent1"/>
        </w:rPr>
        <w:t xml:space="preserve"> </w:t>
      </w:r>
      <w:r w:rsidR="001C1EFA" w:rsidRPr="00F93DAF">
        <w:rPr>
          <w:rFonts w:cs="Times New Roman"/>
        </w:rPr>
        <w:t xml:space="preserve">here you should choose which optional forms (if any) to fill out during the unscheduled event, </w:t>
      </w:r>
      <w:proofErr w:type="gramStart"/>
      <w:r w:rsidR="001C1EFA" w:rsidRPr="00F93DAF">
        <w:rPr>
          <w:rFonts w:cs="Times New Roman"/>
        </w:rPr>
        <w:t>i.e.</w:t>
      </w:r>
      <w:proofErr w:type="gramEnd"/>
      <w:r w:rsidR="001C1EFA" w:rsidRPr="00F93DAF">
        <w:rPr>
          <w:rFonts w:cs="Times New Roman"/>
        </w:rPr>
        <w:t xml:space="preserve"> </w:t>
      </w:r>
      <w:r w:rsidR="001C1EFA" w:rsidRPr="00F93DAF">
        <w:rPr>
          <w:rFonts w:cs="Times New Roman"/>
          <w:color w:val="4F81BD" w:themeColor="accent1"/>
          <w:highlight w:val="yellow"/>
        </w:rPr>
        <w:t>&lt;Specify the forms to be completed for an unscheduled event, depending on the type of event&gt;</w:t>
      </w:r>
      <w:r w:rsidR="001C1EFA" w:rsidRPr="00F93DAF">
        <w:rPr>
          <w:rFonts w:cs="Times New Roman"/>
          <w:color w:val="548DD4" w:themeColor="text2" w:themeTint="99"/>
          <w:highlight w:val="yellow"/>
        </w:rPr>
        <w:t>.</w:t>
      </w:r>
      <w:r w:rsidR="001C1EFA" w:rsidRPr="00F93DAF">
        <w:rPr>
          <w:rFonts w:cs="Times New Roman"/>
        </w:rPr>
        <w:t xml:space="preserve"> </w:t>
      </w:r>
    </w:p>
    <w:p w14:paraId="163CD40D" w14:textId="5F07AC22" w:rsidR="002A4CD2" w:rsidRPr="00F93DAF" w:rsidRDefault="00716FA6" w:rsidP="008B74AD">
      <w:pPr>
        <w:keepNext/>
        <w:rPr>
          <w:rFonts w:cs="Times New Roman"/>
        </w:rPr>
      </w:pPr>
      <w:r w:rsidRPr="00F93DAF">
        <w:rPr>
          <w:rFonts w:cs="Times New Roman"/>
          <w:noProof/>
        </w:rPr>
        <w:drawing>
          <wp:anchor distT="0" distB="0" distL="114300" distR="114300" simplePos="0" relativeHeight="251782144" behindDoc="1" locked="0" layoutInCell="1" allowOverlap="1" wp14:anchorId="110FE773" wp14:editId="1725B8A7">
            <wp:simplePos x="0" y="0"/>
            <wp:positionH relativeFrom="column">
              <wp:posOffset>1216660</wp:posOffset>
            </wp:positionH>
            <wp:positionV relativeFrom="paragraph">
              <wp:posOffset>59055</wp:posOffset>
            </wp:positionV>
            <wp:extent cx="3359150" cy="1732280"/>
            <wp:effectExtent l="0" t="0" r="0" b="1270"/>
            <wp:wrapTight wrapText="bothSides">
              <wp:wrapPolygon edited="0">
                <wp:start x="0" y="0"/>
                <wp:lineTo x="0" y="21378"/>
                <wp:lineTo x="21437" y="21378"/>
                <wp:lineTo x="21437" y="0"/>
                <wp:lineTo x="0" y="0"/>
              </wp:wrapPolygon>
            </wp:wrapTight>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59150" cy="1732280"/>
                    </a:xfrm>
                    <a:prstGeom prst="rect">
                      <a:avLst/>
                    </a:prstGeom>
                  </pic:spPr>
                </pic:pic>
              </a:graphicData>
            </a:graphic>
            <wp14:sizeRelH relativeFrom="page">
              <wp14:pctWidth>0</wp14:pctWidth>
            </wp14:sizeRelH>
            <wp14:sizeRelV relativeFrom="page">
              <wp14:pctHeight>0</wp14:pctHeight>
            </wp14:sizeRelV>
          </wp:anchor>
        </w:drawing>
      </w:r>
    </w:p>
    <w:p w14:paraId="5C050F37" w14:textId="77777777" w:rsidR="001C1EFA" w:rsidRPr="00F93DAF" w:rsidRDefault="001C1EFA" w:rsidP="008B74AD">
      <w:pPr>
        <w:keepNext/>
        <w:rPr>
          <w:rFonts w:cs="Times New Roman"/>
        </w:rPr>
      </w:pPr>
    </w:p>
    <w:p w14:paraId="4925A45F" w14:textId="72FCBB9E" w:rsidR="002A4CD2" w:rsidRPr="00F93DAF" w:rsidRDefault="002A4CD2" w:rsidP="008B74AD">
      <w:pPr>
        <w:rPr>
          <w:rFonts w:cs="Times New Roman"/>
        </w:rPr>
      </w:pPr>
      <w:r w:rsidRPr="00F93DAF">
        <w:rPr>
          <w:rFonts w:cs="Times New Roman"/>
          <w:noProof/>
        </w:rPr>
        <mc:AlternateContent>
          <mc:Choice Requires="wps">
            <w:drawing>
              <wp:anchor distT="0" distB="0" distL="114300" distR="114300" simplePos="0" relativeHeight="251784192" behindDoc="1" locked="0" layoutInCell="1" allowOverlap="1" wp14:anchorId="0832341E" wp14:editId="57A19E6E">
                <wp:simplePos x="0" y="0"/>
                <wp:positionH relativeFrom="column">
                  <wp:posOffset>1216660</wp:posOffset>
                </wp:positionH>
                <wp:positionV relativeFrom="paragraph">
                  <wp:posOffset>1433830</wp:posOffset>
                </wp:positionV>
                <wp:extent cx="3359150" cy="635"/>
                <wp:effectExtent l="0" t="0" r="0" b="8255"/>
                <wp:wrapTight wrapText="bothSides">
                  <wp:wrapPolygon edited="0">
                    <wp:start x="0" y="0"/>
                    <wp:lineTo x="0" y="20698"/>
                    <wp:lineTo x="21437" y="20698"/>
                    <wp:lineTo x="21437" y="0"/>
                    <wp:lineTo x="0" y="0"/>
                  </wp:wrapPolygon>
                </wp:wrapTight>
                <wp:docPr id="245" name="Text Box 245"/>
                <wp:cNvGraphicFramePr/>
                <a:graphic xmlns:a="http://schemas.openxmlformats.org/drawingml/2006/main">
                  <a:graphicData uri="http://schemas.microsoft.com/office/word/2010/wordprocessingShape">
                    <wps:wsp>
                      <wps:cNvSpPr txBox="1"/>
                      <wps:spPr>
                        <a:xfrm>
                          <a:off x="0" y="0"/>
                          <a:ext cx="3359150" cy="635"/>
                        </a:xfrm>
                        <a:prstGeom prst="rect">
                          <a:avLst/>
                        </a:prstGeom>
                        <a:solidFill>
                          <a:prstClr val="white"/>
                        </a:solidFill>
                        <a:ln>
                          <a:noFill/>
                        </a:ln>
                      </wps:spPr>
                      <wps:txbx>
                        <w:txbxContent>
                          <w:p w14:paraId="2E1BEAA6" w14:textId="38D3D3ED" w:rsidR="002675FD" w:rsidRPr="00A7291A" w:rsidRDefault="002675FD" w:rsidP="002A4CD2">
                            <w:pPr>
                              <w:pStyle w:val="Caption"/>
                              <w:jc w:val="center"/>
                              <w:rPr>
                                <w:color w:val="000000"/>
                                <w:sz w:val="20"/>
                                <w:szCs w:val="22"/>
                              </w:rPr>
                            </w:pPr>
                            <w:bookmarkStart w:id="167" w:name="_Ref47025009"/>
                            <w:r>
                              <w:t xml:space="preserve">Figure </w:t>
                            </w:r>
                            <w:r w:rsidR="00E17725">
                              <w:fldChar w:fldCharType="begin"/>
                            </w:r>
                            <w:r w:rsidR="00E17725">
                              <w:instrText xml:space="preserve"> SEQ Figure \* ARABIC </w:instrText>
                            </w:r>
                            <w:r w:rsidR="00E17725">
                              <w:fldChar w:fldCharType="separate"/>
                            </w:r>
                            <w:r>
                              <w:rPr>
                                <w:noProof/>
                              </w:rPr>
                              <w:t>39</w:t>
                            </w:r>
                            <w:r w:rsidR="00E17725">
                              <w:rPr>
                                <w:noProof/>
                              </w:rPr>
                              <w:fldChar w:fldCharType="end"/>
                            </w:r>
                            <w:bookmarkEnd w:id="1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32341E" id="Text Box 245" o:spid="_x0000_s1039" type="#_x0000_t202" style="position:absolute;margin-left:95.8pt;margin-top:112.9pt;width:264.5pt;height:.05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WEMwIAAGkEAAAOAAAAZHJzL2Uyb0RvYy54bWysVE1v2zAMvQ/YfxB0X5yPpVi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Fnz6cc6Z&#10;FQ2JtFNdYJ+hY9FHDLXO55S4dZQaOgqQ0oPfkzMC7yps4pcgMYoT1+crv7GcJOdsNr+dzCkkKXYz&#10;S7Wz16MOffiioGHRKDiSeIlTcXrwgZ5BqUNKvMmD0eVGGxM3MbA2yE6ChG5rHVR8IJ34LcvYmGsh&#10;nurD0ZNFfD2OaIVu3yVGJrMB5B7KM2FH6PvHO7nRdOGD8OFZIDUMYaIhCE+0VAbagsPF4qwG/PE3&#10;f8wnHSnKWUsNWHD//ShQcWa+WlI4dutg4GDsB8MemzUQ1AmNl5PJpAMYzGBWCM0LzcYq3kIhYSXd&#10;VfAwmOvQjwHNllSrVUqinnQiPNitk7H0QOyuexHoLrIEUvMRhtYU+Rt1+tykj1sdA1GdpIvE9ixe&#10;+KZ+TvpcZi8OzK/7lPX6h1j+BAAA//8DAFBLAwQUAAYACAAAACEA+GPm/+AAAAALAQAADwAAAGRy&#10;cy9kb3ducmV2LnhtbEyPwU7DMBBE70j8g7VIXBB1GkqgIU5VVXCAS0XohZubbONAvI5spw1/z8IF&#10;jjP7NDtTrCbbiyP60DlSMJ8lIJBq13TUKti9PV3fgwhRU6N7R6jgCwOsyvOzQueNO9ErHqvYCg6h&#10;kGsFJsYhlzLUBq0OMzcg8e3gvNWRpW9l4/WJw20v0yTJpNUd8QejB9wYrD+r0SrYLt635mo8PL6s&#10;Fzf+eTduso+2UuryYlo/gIg4xT8YfupzdSi5096N1ATRs17OM0YVpOktb2DiLk3Y2f86S5BlIf9v&#10;KL8BAAD//wMAUEsBAi0AFAAGAAgAAAAhALaDOJL+AAAA4QEAABMAAAAAAAAAAAAAAAAAAAAAAFtD&#10;b250ZW50X1R5cGVzXS54bWxQSwECLQAUAAYACAAAACEAOP0h/9YAAACUAQAACwAAAAAAAAAAAAAA&#10;AAAvAQAAX3JlbHMvLnJlbHNQSwECLQAUAAYACAAAACEApWN1hDMCAABpBAAADgAAAAAAAAAAAAAA&#10;AAAuAgAAZHJzL2Uyb0RvYy54bWxQSwECLQAUAAYACAAAACEA+GPm/+AAAAALAQAADwAAAAAAAAAA&#10;AAAAAACNBAAAZHJzL2Rvd25yZXYueG1sUEsFBgAAAAAEAAQA8wAAAJoFAAAAAA==&#10;" stroked="f">
                <v:textbox style="mso-fit-shape-to-text:t" inset="0,0,0,0">
                  <w:txbxContent>
                    <w:p w14:paraId="2E1BEAA6" w14:textId="38D3D3ED" w:rsidR="002675FD" w:rsidRPr="00A7291A" w:rsidRDefault="002675FD" w:rsidP="002A4CD2">
                      <w:pPr>
                        <w:pStyle w:val="Caption"/>
                        <w:jc w:val="center"/>
                        <w:rPr>
                          <w:color w:val="000000"/>
                          <w:sz w:val="20"/>
                          <w:szCs w:val="22"/>
                        </w:rPr>
                      </w:pPr>
                      <w:bookmarkStart w:id="180" w:name="_Ref47025009"/>
                      <w:r>
                        <w:t xml:space="preserve">Figure </w:t>
                      </w:r>
                      <w:fldSimple w:instr=" SEQ Figure \* ARABIC ">
                        <w:r>
                          <w:rPr>
                            <w:noProof/>
                          </w:rPr>
                          <w:t>39</w:t>
                        </w:r>
                      </w:fldSimple>
                      <w:bookmarkEnd w:id="180"/>
                    </w:p>
                  </w:txbxContent>
                </v:textbox>
                <w10:wrap type="tight"/>
              </v:shape>
            </w:pict>
          </mc:Fallback>
        </mc:AlternateContent>
      </w:r>
      <w:r w:rsidRPr="00F93DAF">
        <w:rPr>
          <w:rFonts w:cs="Times New Roman"/>
        </w:rPr>
        <w:br w:type="page"/>
      </w:r>
    </w:p>
    <w:p w14:paraId="4019D6D8" w14:textId="4281D00F" w:rsidR="001C1EFA" w:rsidRPr="00F93DAF" w:rsidRDefault="002A4CD2" w:rsidP="008B74AD">
      <w:pPr>
        <w:keepNext/>
        <w:rPr>
          <w:rFonts w:cs="Times New Roman"/>
          <w:b/>
          <w:color w:val="4F81BD" w:themeColor="accent1"/>
        </w:rPr>
      </w:pPr>
      <w:r w:rsidRPr="00F93DAF">
        <w:rPr>
          <w:rFonts w:cs="Times New Roman"/>
          <w:noProof/>
        </w:rPr>
        <mc:AlternateContent>
          <mc:Choice Requires="wps">
            <w:drawing>
              <wp:anchor distT="0" distB="0" distL="114300" distR="114300" simplePos="0" relativeHeight="251787264" behindDoc="1" locked="0" layoutInCell="1" allowOverlap="1" wp14:anchorId="574E6499" wp14:editId="44B6B3B5">
                <wp:simplePos x="0" y="0"/>
                <wp:positionH relativeFrom="column">
                  <wp:posOffset>-196850</wp:posOffset>
                </wp:positionH>
                <wp:positionV relativeFrom="paragraph">
                  <wp:posOffset>1602740</wp:posOffset>
                </wp:positionV>
                <wp:extent cx="6575425" cy="635"/>
                <wp:effectExtent l="0" t="0" r="3175" b="12065"/>
                <wp:wrapTight wrapText="bothSides">
                  <wp:wrapPolygon edited="0">
                    <wp:start x="0" y="0"/>
                    <wp:lineTo x="0" y="0"/>
                    <wp:lineTo x="21569" y="0"/>
                    <wp:lineTo x="21569" y="0"/>
                    <wp:lineTo x="0" y="0"/>
                  </wp:wrapPolygon>
                </wp:wrapTight>
                <wp:docPr id="247" name="Text Box 247"/>
                <wp:cNvGraphicFramePr/>
                <a:graphic xmlns:a="http://schemas.openxmlformats.org/drawingml/2006/main">
                  <a:graphicData uri="http://schemas.microsoft.com/office/word/2010/wordprocessingShape">
                    <wps:wsp>
                      <wps:cNvSpPr txBox="1"/>
                      <wps:spPr>
                        <a:xfrm>
                          <a:off x="0" y="0"/>
                          <a:ext cx="6575425" cy="635"/>
                        </a:xfrm>
                        <a:prstGeom prst="rect">
                          <a:avLst/>
                        </a:prstGeom>
                        <a:solidFill>
                          <a:prstClr val="white"/>
                        </a:solidFill>
                        <a:ln>
                          <a:noFill/>
                        </a:ln>
                      </wps:spPr>
                      <wps:txbx>
                        <w:txbxContent>
                          <w:p w14:paraId="0715F173" w14:textId="37AF1B84" w:rsidR="002675FD" w:rsidRPr="00AC6086" w:rsidRDefault="002675FD" w:rsidP="002A4CD2">
                            <w:pPr>
                              <w:pStyle w:val="Caption"/>
                              <w:jc w:val="center"/>
                              <w:rPr>
                                <w:sz w:val="20"/>
                                <w:szCs w:val="22"/>
                              </w:rPr>
                            </w:pPr>
                            <w:bookmarkStart w:id="168" w:name="_Ref47025163"/>
                            <w:r>
                              <w:t xml:space="preserve">Figure </w:t>
                            </w:r>
                            <w:r w:rsidR="00E17725">
                              <w:fldChar w:fldCharType="begin"/>
                            </w:r>
                            <w:r w:rsidR="00E17725">
                              <w:instrText xml:space="preserve"> SEQ Figure \* ARABIC </w:instrText>
                            </w:r>
                            <w:r w:rsidR="00E17725">
                              <w:fldChar w:fldCharType="separate"/>
                            </w:r>
                            <w:r>
                              <w:rPr>
                                <w:noProof/>
                              </w:rPr>
                              <w:t>40</w:t>
                            </w:r>
                            <w:r w:rsidR="00E17725">
                              <w:rPr>
                                <w:noProof/>
                              </w:rPr>
                              <w:fldChar w:fldCharType="end"/>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4E6499" id="Text Box 247" o:spid="_x0000_s1040" type="#_x0000_t202" style="position:absolute;margin-left:-15.5pt;margin-top:126.2pt;width:517.75pt;height:.05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cFMgIAAGkEAAAOAAAAZHJzL2Uyb0RvYy54bWysVMGO2jAQvVfqP1i+lwAFtooIK8qKqhLa&#10;XQmqPRvHIZZsj2sbEvr1HTsJ2257qnpxxjPjsd97M1net1qRi3BeginoZDSmRBgOpTSngn47bD98&#10;osQHZkqmwIiCXoWn96v375aNzcUUalClcASLGJ83tqB1CDbPMs9roZkfgRUGgxU4zQJu3SkrHWuw&#10;ulbZdDxeZA240jrgwnv0PnRBukr1q0rw8FRVXgSiCopvC2l1aT3GNVstWX5yzNaS989g//AKzaTB&#10;S2+lHlhg5OzkH6W05A48VGHEQWdQVZKLhAHRTMZv0OxrZkXCguR4e6PJ/7+y/PHy7IgsCzqd3VFi&#10;mEaRDqIN5DO0JPqQocb6HBP3FlNDiwFUevB7dEbgbeV0/CIkgnHk+nrjN5bj6FzM7+az6ZwSjrHF&#10;x3mskb0etc6HLwI0iUZBHYqXOGWXnQ9d6pASb/KgZLmVSsVNDGyUIxeGQje1DKIv/luWMjHXQDzV&#10;FYyeLOLrcEQrtMc2MTKZDSCPUF4Ru4Ouf7zlW4kX7pgPz8xhwyBcHILwhEuloCko9BYlNbgff/PH&#10;fNQRo5Q02IAF9d/PzAlK1FeDCsduHQw3GMfBMGe9AYQ6wfGyPJl4wAU1mJUD/YKzsY63YIgZjncV&#10;NAzmJnRjgLPFxXqdkrAnLQs7s7c8lh6IPbQvzNleloBqPsLQmix/o06Xm/Sx63NAqpN0kdiOxZ5v&#10;7Ockfj97cWB+3aes1z/E6icAAAD//wMAUEsDBBQABgAIAAAAIQAD2LT/4gAAAAwBAAAPAAAAZHJz&#10;L2Rvd25yZXYueG1sTI/BTsMwEETvSPyDtUhcUGs3TSoU4lRVBQe4VA29cHPjbRyI11HstOHvcbnA&#10;cXZGs2+K9WQ7dsbBt44kLOYCGFLtdEuNhMP7y+wRmA+KtOocoYRv9LAub28KlWt3oT2eq9CwWEI+&#10;VxJMCH3Oua8NWuXnrkeK3skNVoUoh4brQV1iue14IsSKW9VS/GBUj1uD9Vc1Wgm79GNnHsbT89sm&#10;XQ6vh3G7+mwqKe/vps0TsIBT+AvDFT+iQxmZjm4k7VknYbZcxC1BQpIlKbBrQog0A3b8PWXAy4L/&#10;H1H+AAAA//8DAFBLAQItABQABgAIAAAAIQC2gziS/gAAAOEBAAATAAAAAAAAAAAAAAAAAAAAAABb&#10;Q29udGVudF9UeXBlc10ueG1sUEsBAi0AFAAGAAgAAAAhADj9If/WAAAAlAEAAAsAAAAAAAAAAAAA&#10;AAAALwEAAF9yZWxzLy5yZWxzUEsBAi0AFAAGAAgAAAAhAPbwFwUyAgAAaQQAAA4AAAAAAAAAAAAA&#10;AAAALgIAAGRycy9lMm9Eb2MueG1sUEsBAi0AFAAGAAgAAAAhAAPYtP/iAAAADAEAAA8AAAAAAAAA&#10;AAAAAAAAjAQAAGRycy9kb3ducmV2LnhtbFBLBQYAAAAABAAEAPMAAACbBQAAAAA=&#10;" stroked="f">
                <v:textbox style="mso-fit-shape-to-text:t" inset="0,0,0,0">
                  <w:txbxContent>
                    <w:p w14:paraId="0715F173" w14:textId="37AF1B84" w:rsidR="002675FD" w:rsidRPr="00AC6086" w:rsidRDefault="002675FD" w:rsidP="002A4CD2">
                      <w:pPr>
                        <w:pStyle w:val="Caption"/>
                        <w:jc w:val="center"/>
                        <w:rPr>
                          <w:sz w:val="20"/>
                          <w:szCs w:val="22"/>
                        </w:rPr>
                      </w:pPr>
                      <w:bookmarkStart w:id="182" w:name="_Ref47025163"/>
                      <w:r>
                        <w:t xml:space="preserve">Figure </w:t>
                      </w:r>
                      <w:fldSimple w:instr=" SEQ Figure \* ARABIC ">
                        <w:r>
                          <w:rPr>
                            <w:noProof/>
                          </w:rPr>
                          <w:t>40</w:t>
                        </w:r>
                      </w:fldSimple>
                      <w:bookmarkEnd w:id="182"/>
                    </w:p>
                  </w:txbxContent>
                </v:textbox>
                <w10:wrap type="tight"/>
              </v:shape>
            </w:pict>
          </mc:Fallback>
        </mc:AlternateContent>
      </w:r>
      <w:r w:rsidRPr="00F93DAF">
        <w:rPr>
          <w:rFonts w:cs="Times New Roman"/>
          <w:b/>
          <w:noProof/>
          <w:color w:val="4F81BD" w:themeColor="accent1"/>
        </w:rPr>
        <w:drawing>
          <wp:anchor distT="0" distB="0" distL="114300" distR="114300" simplePos="0" relativeHeight="251785216" behindDoc="1" locked="0" layoutInCell="1" allowOverlap="1" wp14:anchorId="74B2D584" wp14:editId="22D68E6F">
            <wp:simplePos x="0" y="0"/>
            <wp:positionH relativeFrom="column">
              <wp:posOffset>-196850</wp:posOffset>
            </wp:positionH>
            <wp:positionV relativeFrom="paragraph">
              <wp:posOffset>467360</wp:posOffset>
            </wp:positionV>
            <wp:extent cx="6575425" cy="1078230"/>
            <wp:effectExtent l="0" t="0" r="3175" b="1270"/>
            <wp:wrapTight wrapText="bothSides">
              <wp:wrapPolygon edited="0">
                <wp:start x="0" y="0"/>
                <wp:lineTo x="0" y="21371"/>
                <wp:lineTo x="21569" y="21371"/>
                <wp:lineTo x="21569" y="0"/>
                <wp:lineTo x="0" y="0"/>
              </wp:wrapPolygon>
            </wp:wrapTight>
            <wp:docPr id="246" name="Picture 2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575425" cy="1078230"/>
                    </a:xfrm>
                    <a:prstGeom prst="rect">
                      <a:avLst/>
                    </a:prstGeom>
                  </pic:spPr>
                </pic:pic>
              </a:graphicData>
            </a:graphic>
            <wp14:sizeRelH relativeFrom="page">
              <wp14:pctWidth>0</wp14:pctWidth>
            </wp14:sizeRelH>
            <wp14:sizeRelV relativeFrom="page">
              <wp14:pctHeight>0</wp14:pctHeight>
            </wp14:sizeRelV>
          </wp:anchor>
        </w:drawing>
      </w:r>
      <w:r w:rsidR="001C1EFA" w:rsidRPr="00F93DAF">
        <w:rPr>
          <w:rFonts w:cs="Times New Roman"/>
        </w:rPr>
        <w:t>All unscheduled visits can be reviewed</w:t>
      </w:r>
      <w:r w:rsidR="001C1EFA" w:rsidRPr="00F93DAF">
        <w:rPr>
          <w:rFonts w:cs="Times New Roman"/>
          <w:color w:val="auto"/>
        </w:rPr>
        <w:t xml:space="preserve"> from the Site Overview menu where a grey marking will appear once </w:t>
      </w:r>
      <w:proofErr w:type="gramStart"/>
      <w:r w:rsidR="001C1EFA" w:rsidRPr="00F93DAF">
        <w:rPr>
          <w:rFonts w:cs="Times New Roman"/>
          <w:color w:val="auto"/>
        </w:rPr>
        <w:t>a</w:t>
      </w:r>
      <w:proofErr w:type="gramEnd"/>
      <w:r w:rsidR="001C1EFA" w:rsidRPr="00F93DAF">
        <w:rPr>
          <w:rFonts w:cs="Times New Roman"/>
          <w:color w:val="auto"/>
        </w:rPr>
        <w:t xml:space="preserve"> unscheduled events has been filled out, see</w:t>
      </w:r>
      <w:r w:rsidR="00716FA6">
        <w:rPr>
          <w:rFonts w:cs="Times New Roman"/>
          <w:b/>
          <w:color w:val="4F81BD" w:themeColor="accent1"/>
        </w:rPr>
        <w:t xml:space="preserve"> </w:t>
      </w:r>
      <w:r w:rsidR="00716FA6" w:rsidRPr="00716FA6">
        <w:rPr>
          <w:rFonts w:cs="Times New Roman"/>
          <w:b/>
          <w:color w:val="4F81BD" w:themeColor="accent1"/>
        </w:rPr>
        <w:fldChar w:fldCharType="begin"/>
      </w:r>
      <w:r w:rsidR="00716FA6" w:rsidRPr="00716FA6">
        <w:rPr>
          <w:rFonts w:cs="Times New Roman"/>
          <w:b/>
          <w:color w:val="4F81BD" w:themeColor="accent1"/>
        </w:rPr>
        <w:instrText xml:space="preserve"> REF _Ref47025163 \h  \* MERGEFORMAT </w:instrText>
      </w:r>
      <w:r w:rsidR="00716FA6" w:rsidRPr="00716FA6">
        <w:rPr>
          <w:rFonts w:cs="Times New Roman"/>
          <w:b/>
          <w:color w:val="4F81BD" w:themeColor="accent1"/>
        </w:rPr>
      </w:r>
      <w:r w:rsidR="00716FA6" w:rsidRPr="00716FA6">
        <w:rPr>
          <w:rFonts w:cs="Times New Roman"/>
          <w:b/>
          <w:color w:val="4F81BD" w:themeColor="accent1"/>
        </w:rPr>
        <w:fldChar w:fldCharType="separate"/>
      </w:r>
      <w:r w:rsidR="00951280" w:rsidRPr="00951280">
        <w:rPr>
          <w:b/>
          <w:color w:val="4F81BD" w:themeColor="accent1"/>
        </w:rPr>
        <w:t xml:space="preserve">Figure </w:t>
      </w:r>
      <w:r w:rsidR="00951280" w:rsidRPr="00951280">
        <w:rPr>
          <w:b/>
          <w:noProof/>
          <w:color w:val="4F81BD" w:themeColor="accent1"/>
        </w:rPr>
        <w:t>40</w:t>
      </w:r>
      <w:r w:rsidR="00716FA6" w:rsidRPr="00716FA6">
        <w:rPr>
          <w:rFonts w:cs="Times New Roman"/>
          <w:b/>
          <w:color w:val="4F81BD" w:themeColor="accent1"/>
        </w:rPr>
        <w:fldChar w:fldCharType="end"/>
      </w:r>
      <w:r w:rsidR="001C1EFA" w:rsidRPr="00F93DAF">
        <w:rPr>
          <w:rFonts w:cs="Times New Roman"/>
          <w:bCs/>
          <w:color w:val="000000" w:themeColor="text1"/>
        </w:rPr>
        <w:t>.</w:t>
      </w:r>
    </w:p>
    <w:p w14:paraId="3B062B6D" w14:textId="59507A6A" w:rsidR="001C1EFA" w:rsidRPr="00F93DAF" w:rsidRDefault="001C1EFA" w:rsidP="008B74AD">
      <w:pPr>
        <w:pStyle w:val="Caption"/>
        <w:spacing w:line="276" w:lineRule="auto"/>
        <w:rPr>
          <w:rFonts w:cs="Times New Roman"/>
        </w:rPr>
      </w:pPr>
    </w:p>
    <w:p w14:paraId="7F752575" w14:textId="52783597" w:rsidR="002A4CD2" w:rsidRPr="00F93DAF" w:rsidRDefault="002A4CD2" w:rsidP="008B74AD">
      <w:pPr>
        <w:rPr>
          <w:rFonts w:cs="Times New Roman"/>
        </w:rPr>
      </w:pPr>
    </w:p>
    <w:p w14:paraId="68ACCE59" w14:textId="77777777" w:rsidR="002A4CD2" w:rsidRPr="00F93DAF" w:rsidRDefault="002A4CD2" w:rsidP="008B74AD">
      <w:pPr>
        <w:rPr>
          <w:rFonts w:cs="Times New Roman"/>
        </w:rPr>
      </w:pPr>
    </w:p>
    <w:p w14:paraId="76BCB568" w14:textId="12A1D53A" w:rsidR="001C1EFA" w:rsidRPr="00F93DAF" w:rsidRDefault="001C1EFA" w:rsidP="008B74AD">
      <w:pPr>
        <w:keepNext/>
        <w:rPr>
          <w:rFonts w:cs="Times New Roman"/>
          <w:b/>
          <w:color w:val="auto"/>
        </w:rPr>
      </w:pPr>
      <w:r w:rsidRPr="00F93DAF">
        <w:rPr>
          <w:rFonts w:cs="Times New Roman"/>
        </w:rPr>
        <w:t>When clicking the grey marking, a menu will appear with the registration time, status and who registered the event and allows you to see the form and lock the event, se</w:t>
      </w:r>
      <w:r w:rsidR="00235185" w:rsidRPr="00F93DAF">
        <w:rPr>
          <w:rFonts w:cs="Times New Roman"/>
        </w:rPr>
        <w:t>e</w:t>
      </w:r>
      <w:r w:rsidR="00716FA6">
        <w:rPr>
          <w:rFonts w:cs="Times New Roman"/>
          <w:b/>
          <w:bCs/>
          <w:color w:val="4F81BD" w:themeColor="accent1"/>
        </w:rPr>
        <w:t xml:space="preserve"> </w:t>
      </w:r>
      <w:r w:rsidR="00716FA6" w:rsidRPr="00716FA6">
        <w:rPr>
          <w:rFonts w:cs="Times New Roman"/>
          <w:b/>
          <w:bCs/>
          <w:color w:val="4F81BD" w:themeColor="accent1"/>
        </w:rPr>
        <w:fldChar w:fldCharType="begin"/>
      </w:r>
      <w:r w:rsidR="00716FA6" w:rsidRPr="00716FA6">
        <w:rPr>
          <w:rFonts w:cs="Times New Roman"/>
          <w:b/>
          <w:bCs/>
          <w:color w:val="4F81BD" w:themeColor="accent1"/>
        </w:rPr>
        <w:instrText xml:space="preserve"> REF _Ref47025303 \h  \* MERGEFORMAT </w:instrText>
      </w:r>
      <w:r w:rsidR="00716FA6" w:rsidRPr="00716FA6">
        <w:rPr>
          <w:rFonts w:cs="Times New Roman"/>
          <w:b/>
          <w:bCs/>
          <w:color w:val="4F81BD" w:themeColor="accent1"/>
        </w:rPr>
      </w:r>
      <w:r w:rsidR="00716FA6" w:rsidRPr="00716FA6">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41</w:t>
      </w:r>
      <w:r w:rsidR="00716FA6" w:rsidRPr="00716FA6">
        <w:rPr>
          <w:rFonts w:cs="Times New Roman"/>
          <w:b/>
          <w:bCs/>
          <w:color w:val="4F81BD" w:themeColor="accent1"/>
        </w:rPr>
        <w:fldChar w:fldCharType="end"/>
      </w:r>
      <w:r w:rsidR="00235185" w:rsidRPr="00F93DAF">
        <w:rPr>
          <w:rFonts w:cs="Times New Roman"/>
        </w:rPr>
        <w:t>.</w:t>
      </w:r>
    </w:p>
    <w:p w14:paraId="16E8D223" w14:textId="60012416" w:rsidR="00235185" w:rsidRPr="00F93DAF" w:rsidRDefault="00235185" w:rsidP="008B74AD">
      <w:pPr>
        <w:keepNext/>
        <w:rPr>
          <w:rFonts w:cs="Times New Roman"/>
          <w:b/>
          <w:color w:val="auto"/>
        </w:rPr>
      </w:pPr>
    </w:p>
    <w:p w14:paraId="1E3CB366" w14:textId="77777777" w:rsidR="00235185" w:rsidRPr="00F93DAF" w:rsidRDefault="00235185" w:rsidP="008B74AD">
      <w:pPr>
        <w:keepNext/>
        <w:jc w:val="center"/>
        <w:rPr>
          <w:rFonts w:cs="Times New Roman"/>
        </w:rPr>
      </w:pPr>
      <w:r w:rsidRPr="00F93DAF">
        <w:rPr>
          <w:rFonts w:cs="Times New Roman"/>
          <w:b/>
          <w:noProof/>
          <w:color w:val="auto"/>
        </w:rPr>
        <w:drawing>
          <wp:inline distT="0" distB="0" distL="0" distR="0" wp14:anchorId="0AAF892B" wp14:editId="176B1135">
            <wp:extent cx="2476072" cy="2496879"/>
            <wp:effectExtent l="12700" t="12700" r="13335" b="17780"/>
            <wp:docPr id="248" name="Picture 2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86540" cy="2507435"/>
                    </a:xfrm>
                    <a:prstGeom prst="rect">
                      <a:avLst/>
                    </a:prstGeom>
                    <a:ln>
                      <a:solidFill>
                        <a:schemeClr val="tx1"/>
                      </a:solidFill>
                    </a:ln>
                  </pic:spPr>
                </pic:pic>
              </a:graphicData>
            </a:graphic>
          </wp:inline>
        </w:drawing>
      </w:r>
    </w:p>
    <w:p w14:paraId="26D253E8" w14:textId="7BF6D202" w:rsidR="00235185" w:rsidRPr="00F93DAF" w:rsidRDefault="00235185" w:rsidP="008B74AD">
      <w:pPr>
        <w:pStyle w:val="Caption"/>
        <w:spacing w:line="276" w:lineRule="auto"/>
        <w:jc w:val="center"/>
        <w:rPr>
          <w:rFonts w:cs="Times New Roman"/>
          <w:b w:val="0"/>
          <w:color w:val="auto"/>
        </w:rPr>
      </w:pPr>
      <w:bookmarkStart w:id="169" w:name="_Ref47025303"/>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41</w:t>
      </w:r>
      <w:r w:rsidR="0015313A" w:rsidRPr="00F93DAF">
        <w:rPr>
          <w:rFonts w:cs="Times New Roman"/>
          <w:noProof/>
        </w:rPr>
        <w:fldChar w:fldCharType="end"/>
      </w:r>
      <w:bookmarkEnd w:id="169"/>
    </w:p>
    <w:p w14:paraId="74B34862" w14:textId="2F3F4B17" w:rsidR="00ED41B1" w:rsidRPr="00F93DAF" w:rsidRDefault="005870C4" w:rsidP="008B74AD">
      <w:pPr>
        <w:pStyle w:val="Heading2"/>
      </w:pPr>
      <w:bookmarkStart w:id="170" w:name="_Toc59534869"/>
      <w:r>
        <w:t>Adverse Event Reports</w:t>
      </w:r>
      <w:bookmarkEnd w:id="170"/>
    </w:p>
    <w:p w14:paraId="458A26B9" w14:textId="0DF15BB7" w:rsidR="00ED41B1" w:rsidRDefault="00893405" w:rsidP="008B74AD">
      <w:pPr>
        <w:rPr>
          <w:rFonts w:cs="Times New Roman"/>
          <w:b/>
        </w:rPr>
      </w:pPr>
      <w:r w:rsidRPr="00F93DAF">
        <w:rPr>
          <w:rFonts w:cs="Times New Roman"/>
          <w:b/>
          <w:highlight w:val="yellow"/>
        </w:rPr>
        <w:t>[THIS</w:t>
      </w:r>
      <w:r w:rsidR="009C11A2" w:rsidRPr="00F93DAF">
        <w:rPr>
          <w:rFonts w:cs="Times New Roman"/>
          <w:b/>
          <w:highlight w:val="yellow"/>
        </w:rPr>
        <w:t xml:space="preserve"> SECTION</w:t>
      </w:r>
      <w:r w:rsidRPr="00F93DAF">
        <w:rPr>
          <w:rFonts w:cs="Times New Roman"/>
          <w:b/>
          <w:highlight w:val="yellow"/>
        </w:rPr>
        <w:t xml:space="preserve"> CAN BE REMOVED IF NOT RELEVANT]</w:t>
      </w:r>
    </w:p>
    <w:p w14:paraId="5876F738" w14:textId="7E4A3979" w:rsidR="00A22CFE" w:rsidRDefault="00A22CFE" w:rsidP="008B74AD">
      <w:pPr>
        <w:pStyle w:val="Heading3"/>
      </w:pPr>
      <w:bookmarkStart w:id="171" w:name="_Toc59534870"/>
      <w:r>
        <w:t>Vi</w:t>
      </w:r>
      <w:r w:rsidR="00FB1AE4">
        <w:t>ewing Adverse Event Reports</w:t>
      </w:r>
      <w:bookmarkEnd w:id="171"/>
    </w:p>
    <w:p w14:paraId="02285B84" w14:textId="0AE9C00D" w:rsidR="00FA7EC9" w:rsidRPr="00F93DAF" w:rsidRDefault="00FA7EC9" w:rsidP="008B74AD">
      <w:pPr>
        <w:rPr>
          <w:rFonts w:cs="Times New Roman"/>
        </w:rPr>
      </w:pPr>
      <w:r w:rsidRPr="00F93DAF">
        <w:rPr>
          <w:rFonts w:cs="Times New Roman"/>
        </w:rPr>
        <w:t xml:space="preserve">To view </w:t>
      </w:r>
      <w:r w:rsidR="001D4F78">
        <w:rPr>
          <w:rFonts w:cs="Times New Roman"/>
        </w:rPr>
        <w:t>all</w:t>
      </w:r>
      <w:r w:rsidRPr="00F93DAF">
        <w:rPr>
          <w:rFonts w:cs="Times New Roman"/>
        </w:rPr>
        <w:t xml:space="preserve"> AE/SAE</w:t>
      </w:r>
      <w:r w:rsidR="001D4F78">
        <w:rPr>
          <w:rFonts w:cs="Times New Roman"/>
        </w:rPr>
        <w:t xml:space="preserve"> reports you have access to</w:t>
      </w:r>
      <w:r w:rsidRPr="00F93DAF">
        <w:rPr>
          <w:rFonts w:cs="Times New Roman"/>
        </w:rPr>
        <w:t xml:space="preserve"> use the left side menu and click on “AE/SAE Reports”. You have the option to filter by site in the top right corner. </w:t>
      </w:r>
      <w:r w:rsidR="005870C4">
        <w:rPr>
          <w:rFonts w:cs="Times New Roman"/>
        </w:rPr>
        <w:t>‘</w:t>
      </w:r>
      <w:r w:rsidRPr="00F93DAF">
        <w:rPr>
          <w:rFonts w:cs="Times New Roman"/>
        </w:rPr>
        <w:t>Status</w:t>
      </w:r>
      <w:r w:rsidR="005870C4">
        <w:rPr>
          <w:rFonts w:cs="Times New Roman"/>
        </w:rPr>
        <w:t>’</w:t>
      </w:r>
      <w:r w:rsidRPr="00F93DAF">
        <w:rPr>
          <w:rFonts w:cs="Times New Roman"/>
        </w:rPr>
        <w:t xml:space="preserve"> on </w:t>
      </w:r>
      <w:r>
        <w:rPr>
          <w:rFonts w:cs="Times New Roman"/>
        </w:rPr>
        <w:fldChar w:fldCharType="begin"/>
      </w:r>
      <w:r>
        <w:rPr>
          <w:rFonts w:cs="Times New Roman"/>
        </w:rPr>
        <w:instrText xml:space="preserve"> REF _Ref478311208 \h </w:instrText>
      </w:r>
      <w:r w:rsidR="008B74AD">
        <w:rPr>
          <w:rFonts w:cs="Times New Roman"/>
        </w:rPr>
        <w:instrText xml:space="preserve"> \* MERGEFORMAT </w:instrText>
      </w:r>
      <w:r>
        <w:rPr>
          <w:rFonts w:cs="Times New Roman"/>
        </w:rPr>
      </w:r>
      <w:r>
        <w:rPr>
          <w:rFonts w:cs="Times New Roman"/>
        </w:rPr>
        <w:fldChar w:fldCharType="separate"/>
      </w:r>
      <w:r w:rsidR="00951280" w:rsidRPr="00F93DAF">
        <w:rPr>
          <w:rFonts w:cs="Times New Roman"/>
          <w:b/>
          <w:color w:val="4F81BD" w:themeColor="accent1"/>
        </w:rPr>
        <w:t xml:space="preserve">Figure </w:t>
      </w:r>
      <w:r w:rsidR="00951280">
        <w:rPr>
          <w:rFonts w:cs="Times New Roman"/>
          <w:b/>
          <w:noProof/>
          <w:color w:val="4F81BD" w:themeColor="accent1"/>
        </w:rPr>
        <w:t>42</w:t>
      </w:r>
      <w:r>
        <w:rPr>
          <w:rFonts w:cs="Times New Roman"/>
        </w:rPr>
        <w:fldChar w:fldCharType="end"/>
      </w:r>
      <w:r w:rsidRPr="00F93DAF">
        <w:rPr>
          <w:rFonts w:cs="Times New Roman"/>
        </w:rPr>
        <w:t xml:space="preserve"> </w:t>
      </w:r>
      <w:r w:rsidR="005870C4">
        <w:rPr>
          <w:rFonts w:cs="Times New Roman"/>
        </w:rPr>
        <w:t>shows which step the AE report is at</w:t>
      </w:r>
      <w:r w:rsidRPr="00F93DAF">
        <w:rPr>
          <w:rFonts w:cs="Times New Roman"/>
        </w:rPr>
        <w:t xml:space="preserve">. To </w:t>
      </w:r>
      <w:r w:rsidR="005870C4">
        <w:rPr>
          <w:rFonts w:cs="Times New Roman"/>
        </w:rPr>
        <w:t>view</w:t>
      </w:r>
      <w:r w:rsidRPr="00F93DAF">
        <w:rPr>
          <w:rFonts w:cs="Times New Roman"/>
        </w:rPr>
        <w:t xml:space="preserve"> </w:t>
      </w:r>
      <w:r w:rsidR="005870C4">
        <w:rPr>
          <w:rFonts w:cs="Times New Roman"/>
        </w:rPr>
        <w:t>a specific</w:t>
      </w:r>
      <w:r w:rsidRPr="00F93DAF">
        <w:rPr>
          <w:rFonts w:cs="Times New Roman"/>
        </w:rPr>
        <w:t xml:space="preserve"> AE/SAE click on the </w:t>
      </w:r>
      <w:r w:rsidR="005870C4">
        <w:rPr>
          <w:rFonts w:cs="Times New Roman"/>
        </w:rPr>
        <w:t>‘view’ button (the eye)</w:t>
      </w:r>
      <w:r w:rsidRPr="00F93DAF">
        <w:rPr>
          <w:rFonts w:cs="Times New Roman"/>
        </w:rPr>
        <w:t xml:space="preserve">. </w:t>
      </w:r>
      <w:r w:rsidR="005870C4" w:rsidRPr="005870C4">
        <w:rPr>
          <w:noProof/>
        </w:rPr>
        <w:t xml:space="preserve"> </w:t>
      </w:r>
      <w:r w:rsidR="005870C4">
        <w:rPr>
          <w:noProof/>
        </w:rPr>
        <w:drawing>
          <wp:inline distT="0" distB="0" distL="0" distR="0" wp14:anchorId="32207764" wp14:editId="53E093AD">
            <wp:extent cx="6208395" cy="16033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08395" cy="1603375"/>
                    </a:xfrm>
                    <a:prstGeom prst="rect">
                      <a:avLst/>
                    </a:prstGeom>
                  </pic:spPr>
                </pic:pic>
              </a:graphicData>
            </a:graphic>
          </wp:inline>
        </w:drawing>
      </w:r>
    </w:p>
    <w:p w14:paraId="008BD212" w14:textId="024C4855" w:rsidR="00FA7EC9" w:rsidRPr="00951280" w:rsidRDefault="00FA7EC9" w:rsidP="008B74AD">
      <w:pPr>
        <w:jc w:val="center"/>
        <w:rPr>
          <w:rFonts w:cs="Times New Roman"/>
          <w:b/>
          <w:color w:val="4F81BD" w:themeColor="accent1"/>
          <w:sz w:val="18"/>
          <w:szCs w:val="20"/>
        </w:rPr>
      </w:pPr>
      <w:bookmarkStart w:id="172" w:name="_Ref478311208"/>
      <w:r w:rsidRPr="00951280">
        <w:rPr>
          <w:rFonts w:cs="Times New Roman"/>
          <w:b/>
          <w:color w:val="4F81BD" w:themeColor="accent1"/>
          <w:sz w:val="18"/>
          <w:szCs w:val="20"/>
        </w:rPr>
        <w:t xml:space="preserve">Figure </w:t>
      </w:r>
      <w:r w:rsidRPr="00951280">
        <w:rPr>
          <w:rFonts w:cs="Times New Roman"/>
          <w:b/>
          <w:color w:val="4F81BD" w:themeColor="accent1"/>
          <w:sz w:val="18"/>
          <w:szCs w:val="20"/>
        </w:rPr>
        <w:fldChar w:fldCharType="begin"/>
      </w:r>
      <w:r w:rsidRPr="00951280">
        <w:rPr>
          <w:rFonts w:cs="Times New Roman"/>
          <w:b/>
          <w:color w:val="4F81BD" w:themeColor="accent1"/>
          <w:sz w:val="18"/>
          <w:szCs w:val="20"/>
        </w:rPr>
        <w:instrText xml:space="preserve"> SEQ Figure \* ARABIC  \* MERGEFORMAT </w:instrText>
      </w:r>
      <w:r w:rsidRPr="00951280">
        <w:rPr>
          <w:rFonts w:cs="Times New Roman"/>
          <w:b/>
          <w:color w:val="4F81BD" w:themeColor="accent1"/>
          <w:sz w:val="18"/>
          <w:szCs w:val="20"/>
        </w:rPr>
        <w:fldChar w:fldCharType="separate"/>
      </w:r>
      <w:r w:rsidR="00951280" w:rsidRPr="00951280">
        <w:rPr>
          <w:rFonts w:cs="Times New Roman"/>
          <w:b/>
          <w:noProof/>
          <w:color w:val="4F81BD" w:themeColor="accent1"/>
          <w:sz w:val="18"/>
          <w:szCs w:val="20"/>
        </w:rPr>
        <w:t>42</w:t>
      </w:r>
      <w:r w:rsidRPr="00951280">
        <w:rPr>
          <w:rFonts w:cs="Times New Roman"/>
          <w:b/>
          <w:color w:val="4F81BD" w:themeColor="accent1"/>
          <w:sz w:val="18"/>
          <w:szCs w:val="20"/>
        </w:rPr>
        <w:fldChar w:fldCharType="end"/>
      </w:r>
      <w:bookmarkEnd w:id="172"/>
    </w:p>
    <w:p w14:paraId="62134D4C" w14:textId="5BF35A93" w:rsidR="005870C4" w:rsidRDefault="005870C4" w:rsidP="008B74AD">
      <w:pPr>
        <w:jc w:val="center"/>
        <w:rPr>
          <w:rFonts w:cs="Times New Roman"/>
          <w:b/>
          <w:color w:val="4F81BD" w:themeColor="accent1"/>
        </w:rPr>
      </w:pPr>
    </w:p>
    <w:p w14:paraId="21E68D8D" w14:textId="5AC15508" w:rsidR="005870C4" w:rsidRPr="005870C4" w:rsidRDefault="005870C4" w:rsidP="008B74AD">
      <w:r>
        <w:t>You can access all adverse event reports for a specific subject, by navigating to their profile and selecting the tab ‘AE/SAE Reports’</w:t>
      </w:r>
    </w:p>
    <w:p w14:paraId="42BA0483" w14:textId="5BD7B3BC" w:rsidR="001D4F78" w:rsidRDefault="00FA7EC9" w:rsidP="008B74AD">
      <w:pPr>
        <w:pStyle w:val="Heading3"/>
      </w:pPr>
      <w:bookmarkStart w:id="173" w:name="_Toc59534871"/>
      <w:r>
        <w:t>Registering and signing Adverse Event Reports</w:t>
      </w:r>
      <w:bookmarkEnd w:id="173"/>
    </w:p>
    <w:p w14:paraId="6030CFB9" w14:textId="1EFCB8AB" w:rsidR="001D4F78" w:rsidRPr="00F93DAF" w:rsidRDefault="001D4F78" w:rsidP="008B74AD">
      <w:pPr>
        <w:pStyle w:val="NoSpacing"/>
        <w:spacing w:line="276" w:lineRule="auto"/>
      </w:pPr>
      <w:r>
        <w:t>Depending on your role in the study you have a specific responsibility in the AE workflow. Please refer to the applicable section depending on your study role: Data entry personnel, Investigator, or Sponsor</w:t>
      </w:r>
    </w:p>
    <w:p w14:paraId="7E514113" w14:textId="3E53F869" w:rsidR="00B86381" w:rsidRDefault="00B86381" w:rsidP="008B74AD">
      <w:pPr>
        <w:rPr>
          <w:rFonts w:cs="Times New Roman"/>
        </w:rPr>
      </w:pPr>
    </w:p>
    <w:p w14:paraId="366DBBC5" w14:textId="4E5F4927" w:rsidR="009525B7" w:rsidRDefault="009525B7" w:rsidP="008B74AD">
      <w:pPr>
        <w:pStyle w:val="Heading4"/>
      </w:pPr>
      <w:r>
        <w:t>For Data Entry Personnel</w:t>
      </w:r>
    </w:p>
    <w:p w14:paraId="7966B035" w14:textId="1BAB6A22" w:rsidR="001D4F78" w:rsidRPr="00F93DAF" w:rsidRDefault="001D4F78" w:rsidP="008B74AD">
      <w:pPr>
        <w:spacing w:after="120"/>
        <w:rPr>
          <w:rFonts w:cs="Times New Roman"/>
        </w:rPr>
      </w:pPr>
      <w:r w:rsidRPr="00F93DAF">
        <w:rPr>
          <w:rFonts w:cs="Times New Roman"/>
        </w:rPr>
        <w:t xml:space="preserve">All collaborators </w:t>
      </w:r>
      <w:r>
        <w:rPr>
          <w:rFonts w:cs="Times New Roman"/>
        </w:rPr>
        <w:t>with the ‘Report AE’ permission</w:t>
      </w:r>
      <w:r w:rsidRPr="00F93DAF">
        <w:rPr>
          <w:rFonts w:cs="Times New Roman"/>
        </w:rPr>
        <w:t xml:space="preserve">, can </w:t>
      </w:r>
      <w:r>
        <w:rPr>
          <w:rFonts w:cs="Times New Roman"/>
        </w:rPr>
        <w:t>create</w:t>
      </w:r>
      <w:r w:rsidRPr="00F93DAF">
        <w:rPr>
          <w:rFonts w:cs="Times New Roman"/>
        </w:rPr>
        <w:t xml:space="preserve"> Adverse Event</w:t>
      </w:r>
      <w:r>
        <w:rPr>
          <w:rFonts w:cs="Times New Roman"/>
        </w:rPr>
        <w:t xml:space="preserve"> reports </w:t>
      </w:r>
      <w:r w:rsidRPr="00F93DAF">
        <w:rPr>
          <w:rFonts w:cs="Times New Roman"/>
        </w:rPr>
        <w:t xml:space="preserve">for subjects. From the site overview, you can click the “View </w:t>
      </w:r>
      <w:r>
        <w:rPr>
          <w:rFonts w:cs="Times New Roman"/>
        </w:rPr>
        <w:t>AE/SAE Reports</w:t>
      </w:r>
      <w:r w:rsidRPr="00F93DAF">
        <w:rPr>
          <w:rFonts w:cs="Times New Roman"/>
        </w:rPr>
        <w:t>” button from the action column for individual subjects (see</w:t>
      </w:r>
      <w:r>
        <w:rPr>
          <w:rFonts w:cs="Times New Roman"/>
          <w:b/>
          <w:color w:val="4F81BD" w:themeColor="accent1"/>
        </w:rPr>
        <w:t xml:space="preserve"> </w:t>
      </w:r>
      <w:r w:rsidRPr="00716FA6">
        <w:rPr>
          <w:rFonts w:cs="Times New Roman"/>
          <w:b/>
          <w:color w:val="4F81BD" w:themeColor="accent1"/>
        </w:rPr>
        <w:fldChar w:fldCharType="begin"/>
      </w:r>
      <w:r w:rsidRPr="00716FA6">
        <w:rPr>
          <w:rFonts w:cs="Times New Roman"/>
          <w:b/>
          <w:color w:val="4F81BD" w:themeColor="accent1"/>
        </w:rPr>
        <w:instrText xml:space="preserve"> REF _Ref447789762 \h  \* MERGEFORMAT </w:instrText>
      </w:r>
      <w:r w:rsidRPr="00716FA6">
        <w:rPr>
          <w:rFonts w:cs="Times New Roman"/>
          <w:b/>
          <w:color w:val="4F81BD" w:themeColor="accent1"/>
        </w:rPr>
      </w:r>
      <w:r w:rsidRPr="00716FA6">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43</w:t>
      </w:r>
      <w:r w:rsidRPr="00716FA6">
        <w:rPr>
          <w:rFonts w:cs="Times New Roman"/>
          <w:b/>
          <w:color w:val="4F81BD" w:themeColor="accent1"/>
        </w:rPr>
        <w:fldChar w:fldCharType="end"/>
      </w:r>
      <w:r w:rsidRPr="00F93DAF">
        <w:rPr>
          <w:rFonts w:cs="Times New Roman"/>
        </w:rPr>
        <w:t>).</w:t>
      </w:r>
    </w:p>
    <w:p w14:paraId="7382E1C1" w14:textId="77777777" w:rsidR="001D4F78" w:rsidRPr="00F93DAF" w:rsidRDefault="001D4F78" w:rsidP="008B74AD">
      <w:pPr>
        <w:keepNext/>
        <w:rPr>
          <w:rFonts w:cs="Times New Roman"/>
        </w:rPr>
      </w:pPr>
      <w:r w:rsidRPr="00F93DAF">
        <w:rPr>
          <w:rFonts w:cs="Times New Roman"/>
          <w:noProof/>
          <w:lang w:val="en-GB" w:eastAsia="en-GB"/>
        </w:rPr>
        <mc:AlternateContent>
          <mc:Choice Requires="wps">
            <w:drawing>
              <wp:anchor distT="0" distB="0" distL="114300" distR="114300" simplePos="0" relativeHeight="251797504" behindDoc="0" locked="0" layoutInCell="1" allowOverlap="1" wp14:anchorId="22C89589" wp14:editId="041D69A9">
                <wp:simplePos x="0" y="0"/>
                <wp:positionH relativeFrom="column">
                  <wp:posOffset>3373120</wp:posOffset>
                </wp:positionH>
                <wp:positionV relativeFrom="paragraph">
                  <wp:posOffset>226060</wp:posOffset>
                </wp:positionV>
                <wp:extent cx="205105" cy="200025"/>
                <wp:effectExtent l="19050" t="19050" r="23495" b="28575"/>
                <wp:wrapNone/>
                <wp:docPr id="46" name="Rectangle 46"/>
                <wp:cNvGraphicFramePr/>
                <a:graphic xmlns:a="http://schemas.openxmlformats.org/drawingml/2006/main">
                  <a:graphicData uri="http://schemas.microsoft.com/office/word/2010/wordprocessingShape">
                    <wps:wsp>
                      <wps:cNvSpPr/>
                      <wps:spPr>
                        <a:xfrm>
                          <a:off x="0" y="0"/>
                          <a:ext cx="205105" cy="200025"/>
                        </a:xfrm>
                        <a:prstGeom prst="rect">
                          <a:avLst/>
                        </a:prstGeom>
                        <a:noFill/>
                        <a:ln w="38100"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4CE89" id="Rectangle 46" o:spid="_x0000_s1026" style="position:absolute;margin-left:265.6pt;margin-top:17.8pt;width:16.15pt;height:1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0UxQIAABUGAAAOAAAAZHJzL2Uyb0RvYy54bWysVFtv0zAUfkfiP1h+Z01LO0a1dKo2hpCm&#10;bdqG9nzq2E0kxza2e+PX89lJuzFAYoiX5Byf+3cup2fbVrO19KGxpuTDo4IzaYStGrMs+deHy3cn&#10;nIVIpiJtjSz5TgZ+Nnv75nTjpnJka6sr6RmcmDDduJLXMbrpYBBELVsKR9ZJA6GyvqUI1i8HlacN&#10;vLd6MCqK48HG+sp5K2QIeL3ohHyW/SslRbxRKsjIdMmRW8xfn7+L9B3MTmm69OTqRvRp0D9k0VJj&#10;EPTg6oIisZVvfnHVNsLbYFU8ErYdWKUaIXMNqGZYvKjmviYncy0AJ7gDTOH/uRXX61vPmqrk42PO&#10;DLXo0R1QI7PUkuENAG1cmELv3t36ngsgU7Vb5dv0Rx1sm0HdHUCV28gEHkfFZFhMOBMQoWPFaJJ8&#10;Dp6MnQ/xs7QtS0TJPaJnKGl9FWKnuldJsYy9bLTGO021YZuSvz8ZFmitIIyP0hRBtg4FBbPkjPQS&#10;cymizy6D1U2VzJN1njF5rj1bE6aDhJAm5oKR3E+aKfwFhbpTzKJucLxdmSqnUkuqPpmKxZ0Dggaz&#10;zlNuraw40xIpJCprRmr032giCW0AVEK/wztTcadlV/udVGhchr0rxy8XqZpuurF+AGU/49kZDJKi&#10;Qv2vtO1NkrXMS/VK+4NRjm9NPNi3jbF9b9LK/6kdqrPZw9GBkPBY2GqHAfa22+zgxGWDbl1RiLfk&#10;scoAAecp3uCjtEVLbE9xVlv//XfvSR8bBil6iNOAUfq2Io+O6i8Gu/dxOB6nW5KZ8eTDCIx/Llk8&#10;l5hVe24xX0McQicymfSj3pPK2/YRV2yeokJERiB2N7Q9cx67puIOCjmfZzXcD0fxytw7kZwnZNOc&#10;Pmwfybt+lyKW8NruzwhNX6xUp5ssjZ2volVN3rcnXHu8cXvyxvZ3Mh2353zWerrmsx8AAAD//wMA&#10;UEsDBBQABgAIAAAAIQDBEd173gAAAAkBAAAPAAAAZHJzL2Rvd25yZXYueG1sTI8xT8MwEIV3JP6D&#10;dZXYqJNGCVXIpUJQxMBEYWFz42sSxT6H2GnDv8dMMJ7ep/e+q3aLNeJMk+8dI6TrBARx43TPLcLH&#10;+/PtFoQPirUyjgnhmzzs6uurSpXaXfiNzofQiljCvlQIXQhjKaVvOrLKr91IHLOTm6wK8ZxaqSd1&#10;ieXWyE2SFNKqnuNCp0Z67KgZDrNFGMLX9GS26cte0ef8GprBS7NHvFktD/cgAi3hD4Zf/agOdXQ6&#10;upm1FwYhz9JNRBGyvAARgbzIchBHhOIuBVlX8v8H9Q8AAAD//wMAUEsBAi0AFAAGAAgAAAAhALaD&#10;OJL+AAAA4QEAABMAAAAAAAAAAAAAAAAAAAAAAFtDb250ZW50X1R5cGVzXS54bWxQSwECLQAUAAYA&#10;CAAAACEAOP0h/9YAAACUAQAACwAAAAAAAAAAAAAAAAAvAQAAX3JlbHMvLnJlbHNQSwECLQAUAAYA&#10;CAAAACEAjlRtFMUCAAAVBgAADgAAAAAAAAAAAAAAAAAuAgAAZHJzL2Uyb0RvYy54bWxQSwECLQAU&#10;AAYACAAAACEAwRHde94AAAAJAQAADwAAAAAAAAAAAAAAAAAfBQAAZHJzL2Rvd25yZXYueG1sUEsF&#10;BgAAAAAEAAQA8wAAACoGAAAAAA==&#10;" filled="f" strokecolor="#f79646 [3209]" strokeweight="3pt">
                <v:stroke joinstyle="round"/>
              </v:rect>
            </w:pict>
          </mc:Fallback>
        </mc:AlternateContent>
      </w:r>
      <w:r w:rsidRPr="00F93DAF">
        <w:rPr>
          <w:rFonts w:cs="Times New Roman"/>
          <w:noProof/>
          <w:lang w:val="en-GB" w:eastAsia="en-GB"/>
        </w:rPr>
        <w:drawing>
          <wp:inline distT="0" distB="0" distL="0" distR="0" wp14:anchorId="776B3768" wp14:editId="673987C4">
            <wp:extent cx="6106510" cy="808963"/>
            <wp:effectExtent l="0" t="0" r="0" b="444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smusGB\AppData\Local\Microsoft\Windows\INetCache\Content.Word\sae.jpg"/>
                    <pic:cNvPicPr>
                      <a:picLocks noChangeAspect="1" noChangeArrowheads="1"/>
                    </pic:cNvPicPr>
                  </pic:nvPicPr>
                  <pic:blipFill>
                    <a:blip r:embed="rId55" cstate="screen">
                      <a:extLst>
                        <a:ext uri="{28A0092B-C50C-407E-A947-70E740481C1C}">
                          <a14:useLocalDpi xmlns:a14="http://schemas.microsoft.com/office/drawing/2010/main"/>
                        </a:ext>
                      </a:extLst>
                    </a:blip>
                    <a:stretch>
                      <a:fillRect/>
                    </a:stretch>
                  </pic:blipFill>
                  <pic:spPr bwMode="auto">
                    <a:xfrm>
                      <a:off x="0" y="0"/>
                      <a:ext cx="6122276" cy="811052"/>
                    </a:xfrm>
                    <a:prstGeom prst="rect">
                      <a:avLst/>
                    </a:prstGeom>
                    <a:noFill/>
                    <a:ln>
                      <a:noFill/>
                    </a:ln>
                  </pic:spPr>
                </pic:pic>
              </a:graphicData>
            </a:graphic>
          </wp:inline>
        </w:drawing>
      </w:r>
    </w:p>
    <w:p w14:paraId="7F1B96BB" w14:textId="195643B4" w:rsidR="001D4F78" w:rsidRPr="00F93DAF" w:rsidRDefault="001D4F78" w:rsidP="008B74AD">
      <w:pPr>
        <w:pStyle w:val="Caption"/>
        <w:spacing w:line="276" w:lineRule="auto"/>
        <w:jc w:val="center"/>
        <w:rPr>
          <w:rFonts w:cs="Times New Roman"/>
          <w:noProof/>
        </w:rPr>
      </w:pPr>
      <w:bookmarkStart w:id="174" w:name="_Ref447789762"/>
      <w:r w:rsidRPr="00F93DAF">
        <w:rPr>
          <w:rFonts w:cs="Times New Roman"/>
        </w:rPr>
        <w:t xml:space="preserve">Figure </w:t>
      </w:r>
      <w:r w:rsidRPr="00F93DAF">
        <w:rPr>
          <w:rFonts w:cs="Times New Roman"/>
          <w:noProof/>
        </w:rPr>
        <w:fldChar w:fldCharType="begin"/>
      </w:r>
      <w:r w:rsidRPr="00F93DAF">
        <w:rPr>
          <w:rFonts w:cs="Times New Roman"/>
          <w:noProof/>
        </w:rPr>
        <w:instrText xml:space="preserve"> SEQ Figure \* ARABIC </w:instrText>
      </w:r>
      <w:r w:rsidRPr="00F93DAF">
        <w:rPr>
          <w:rFonts w:cs="Times New Roman"/>
          <w:noProof/>
        </w:rPr>
        <w:fldChar w:fldCharType="separate"/>
      </w:r>
      <w:r w:rsidR="00951280">
        <w:rPr>
          <w:rFonts w:cs="Times New Roman"/>
          <w:noProof/>
        </w:rPr>
        <w:t>43</w:t>
      </w:r>
      <w:r w:rsidRPr="00F93DAF">
        <w:rPr>
          <w:rFonts w:cs="Times New Roman"/>
          <w:noProof/>
        </w:rPr>
        <w:fldChar w:fldCharType="end"/>
      </w:r>
      <w:bookmarkEnd w:id="174"/>
    </w:p>
    <w:p w14:paraId="2F547663" w14:textId="35ABD791" w:rsidR="00F6697E" w:rsidRDefault="001D4F78" w:rsidP="008B74AD">
      <w:pPr>
        <w:rPr>
          <w:rFonts w:cs="Times New Roman"/>
        </w:rPr>
      </w:pPr>
      <w:r w:rsidRPr="00F93DAF">
        <w:rPr>
          <w:rFonts w:cs="Times New Roman"/>
        </w:rPr>
        <w:t>From there, you can click the “</w:t>
      </w:r>
      <w:r>
        <w:rPr>
          <w:rFonts w:cs="Times New Roman"/>
        </w:rPr>
        <w:t xml:space="preserve">+ADD </w:t>
      </w:r>
      <w:r w:rsidRPr="00F93DAF">
        <w:rPr>
          <w:rFonts w:cs="Times New Roman"/>
        </w:rPr>
        <w:t>AE/SAE” button to create a new report.</w:t>
      </w:r>
      <w:r w:rsidR="008B74AD">
        <w:rPr>
          <w:rFonts w:cs="Times New Roman"/>
        </w:rPr>
        <w:t xml:space="preserve"> </w:t>
      </w:r>
      <w:r w:rsidR="00F6697E">
        <w:rPr>
          <w:rFonts w:cs="Times New Roman"/>
        </w:rPr>
        <w:t xml:space="preserve">When reporting a new (S)AE </w:t>
      </w:r>
      <w:proofErr w:type="gramStart"/>
      <w:r w:rsidR="00F6697E">
        <w:rPr>
          <w:rFonts w:cs="Times New Roman"/>
        </w:rPr>
        <w:t>a number of</w:t>
      </w:r>
      <w:proofErr w:type="gramEnd"/>
      <w:r w:rsidR="00F6697E">
        <w:rPr>
          <w:rFonts w:cs="Times New Roman"/>
        </w:rPr>
        <w:t xml:space="preserve"> fields will be mandatory to fill in and it will not be possible to save the report until they have been filled. The ‘Report Event’ button will become active when the mandatory fields have been filled.</w:t>
      </w:r>
    </w:p>
    <w:p w14:paraId="791615D2" w14:textId="49513C76" w:rsidR="002B377F" w:rsidRDefault="002B377F" w:rsidP="008B74AD">
      <w:pPr>
        <w:rPr>
          <w:rFonts w:cs="Times New Roman"/>
        </w:rPr>
      </w:pPr>
    </w:p>
    <w:p w14:paraId="4C894F50" w14:textId="0050E336" w:rsidR="002B377F" w:rsidRDefault="002B377F" w:rsidP="008B74AD">
      <w:pPr>
        <w:jc w:val="center"/>
        <w:rPr>
          <w:rFonts w:cs="Times New Roman"/>
        </w:rPr>
      </w:pPr>
      <w:r>
        <w:rPr>
          <w:noProof/>
        </w:rPr>
        <w:drawing>
          <wp:inline distT="0" distB="0" distL="0" distR="0" wp14:anchorId="0BF2F1B3" wp14:editId="57E842CF">
            <wp:extent cx="5017273" cy="6907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9939" cy="695225"/>
                    </a:xfrm>
                    <a:prstGeom prst="rect">
                      <a:avLst/>
                    </a:prstGeom>
                  </pic:spPr>
                </pic:pic>
              </a:graphicData>
            </a:graphic>
          </wp:inline>
        </w:drawing>
      </w:r>
    </w:p>
    <w:p w14:paraId="3A292C84" w14:textId="4055AC1D" w:rsidR="00951280" w:rsidRDefault="00951280" w:rsidP="008B74AD">
      <w:pPr>
        <w:jc w:val="center"/>
        <w:rPr>
          <w:rFonts w:cs="Times New Roman"/>
        </w:rPr>
      </w:pPr>
      <w:r>
        <w:rPr>
          <w:rFonts w:cs="Times New Roman"/>
          <w:b/>
          <w:bCs/>
          <w:noProof/>
          <w:color w:val="4F81BD" w:themeColor="accent1"/>
          <w:sz w:val="18"/>
          <w:szCs w:val="20"/>
        </w:rPr>
        <w:t xml:space="preserve">Figure </w:t>
      </w:r>
      <w:r w:rsidRPr="007F1499">
        <w:rPr>
          <w:rFonts w:cs="Times New Roman"/>
          <w:b/>
          <w:bCs/>
          <w:noProof/>
          <w:color w:val="4F81BD" w:themeColor="accent1"/>
          <w:sz w:val="18"/>
          <w:szCs w:val="20"/>
        </w:rPr>
        <w:fldChar w:fldCharType="begin"/>
      </w:r>
      <w:r w:rsidRPr="007F1499">
        <w:rPr>
          <w:rFonts w:cs="Times New Roman"/>
          <w:b/>
          <w:bCs/>
          <w:noProof/>
          <w:color w:val="4F81BD" w:themeColor="accent1"/>
          <w:sz w:val="18"/>
          <w:szCs w:val="20"/>
        </w:rPr>
        <w:instrText xml:space="preserve"> SEQ Figure \* ARABIC </w:instrText>
      </w:r>
      <w:r w:rsidRPr="007F1499">
        <w:rPr>
          <w:rFonts w:cs="Times New Roman"/>
          <w:b/>
          <w:bCs/>
          <w:noProof/>
          <w:color w:val="4F81BD" w:themeColor="accent1"/>
          <w:sz w:val="18"/>
          <w:szCs w:val="20"/>
        </w:rPr>
        <w:fldChar w:fldCharType="separate"/>
      </w:r>
      <w:r>
        <w:rPr>
          <w:rFonts w:cs="Times New Roman"/>
          <w:b/>
          <w:bCs/>
          <w:noProof/>
          <w:color w:val="4F81BD" w:themeColor="accent1"/>
          <w:sz w:val="18"/>
          <w:szCs w:val="20"/>
        </w:rPr>
        <w:t>44</w:t>
      </w:r>
      <w:r w:rsidRPr="007F1499">
        <w:rPr>
          <w:rFonts w:cs="Times New Roman"/>
          <w:b/>
          <w:bCs/>
          <w:noProof/>
          <w:color w:val="4F81BD" w:themeColor="accent1"/>
          <w:sz w:val="18"/>
          <w:szCs w:val="20"/>
        </w:rPr>
        <w:fldChar w:fldCharType="end"/>
      </w:r>
    </w:p>
    <w:p w14:paraId="655363C6" w14:textId="679B1BB2" w:rsidR="00F6697E" w:rsidRDefault="00F6697E" w:rsidP="008B74AD">
      <w:pPr>
        <w:rPr>
          <w:rFonts w:cs="Times New Roman"/>
        </w:rPr>
      </w:pPr>
      <w:r>
        <w:rPr>
          <w:rFonts w:cs="Times New Roman"/>
        </w:rPr>
        <w:t>When clicking on ‘Report Event’ investigators and sponsors will be notified via in-app (for AE) and email (only for SAE), depending on the AE flow.</w:t>
      </w:r>
    </w:p>
    <w:p w14:paraId="44825E7F" w14:textId="5A8A8F0A" w:rsidR="002505E9" w:rsidRDefault="002505E9" w:rsidP="008B74AD">
      <w:pPr>
        <w:rPr>
          <w:rFonts w:cs="Times New Roman"/>
        </w:rPr>
      </w:pPr>
    </w:p>
    <w:p w14:paraId="109E4774" w14:textId="62AAD1F2" w:rsidR="002505E9" w:rsidRDefault="002505E9" w:rsidP="008B74AD">
      <w:pPr>
        <w:rPr>
          <w:rFonts w:cs="Times New Roman"/>
        </w:rPr>
      </w:pPr>
      <w:r>
        <w:rPr>
          <w:rFonts w:cs="Times New Roman"/>
        </w:rPr>
        <w:t>When viewing a reported (S)AE you can edit existing answers by clicking on ‘Edit Answers’ or continue the AE report flow, by clicking on the ‘Fill Out’ button if it is available. The availability depends on the step the AE report is at, and if there are any more fields reserved for data entry personnel.</w:t>
      </w:r>
    </w:p>
    <w:p w14:paraId="0E942BF9" w14:textId="37DBAF3C" w:rsidR="002B377F" w:rsidRPr="00F93DAF" w:rsidRDefault="002B377F" w:rsidP="008B74AD">
      <w:pPr>
        <w:rPr>
          <w:rFonts w:cs="Times New Roman"/>
        </w:rPr>
      </w:pPr>
    </w:p>
    <w:p w14:paraId="5DDC3108" w14:textId="2C200F69" w:rsidR="009525B7" w:rsidRPr="00951280" w:rsidRDefault="009525B7" w:rsidP="008B74AD">
      <w:pPr>
        <w:pStyle w:val="Heading4"/>
      </w:pPr>
      <w:r w:rsidRPr="00951280">
        <w:t>For Investigators</w:t>
      </w:r>
    </w:p>
    <w:p w14:paraId="2B810BBE" w14:textId="3BFB90ED" w:rsidR="007F1499" w:rsidRDefault="005870C4" w:rsidP="008B74AD">
      <w:pPr>
        <w:pStyle w:val="NoSpacing"/>
        <w:spacing w:line="276" w:lineRule="auto"/>
      </w:pPr>
      <w:r>
        <w:t xml:space="preserve">Investigators are able to fill out investigator specific fields (marked by a gray/blue background) and are expected to </w:t>
      </w:r>
      <w:r w:rsidR="007F1499">
        <w:t>partake in the adverse event flow at two steps: ‘Investigator Assessment’ and ‘Followed up’. Both these steps require investigator permissions to sign, and usually have fields that requires data input from the investigator.</w:t>
      </w:r>
    </w:p>
    <w:p w14:paraId="3CF3A52C" w14:textId="2C2B68E0" w:rsidR="002B377F" w:rsidRDefault="002B377F" w:rsidP="008B74AD">
      <w:pPr>
        <w:pStyle w:val="NoSpacing"/>
        <w:spacing w:line="276" w:lineRule="auto"/>
      </w:pPr>
      <w:r>
        <w:t>To put the AE report into edit mode for the ‘Investigator Assessment’ step, click on ‘Fill out’ (see</w:t>
      </w:r>
      <w:r w:rsidR="008B74AD">
        <w:t xml:space="preserve"> </w:t>
      </w:r>
      <w:r w:rsidR="008B74AD">
        <w:fldChar w:fldCharType="begin"/>
      </w:r>
      <w:r w:rsidR="008B74AD">
        <w:instrText xml:space="preserve"> REF _Ref59205450 \h </w:instrText>
      </w:r>
      <w:r w:rsidR="008B74AD">
        <w:fldChar w:fldCharType="separate"/>
      </w:r>
      <w:r w:rsidR="008B74AD" w:rsidRPr="007F1499">
        <w:rPr>
          <w:rFonts w:cs="Times New Roman"/>
          <w:b/>
          <w:bCs/>
          <w:noProof/>
          <w:color w:val="4F81BD" w:themeColor="accent1"/>
          <w:sz w:val="18"/>
          <w:szCs w:val="20"/>
        </w:rPr>
        <w:t xml:space="preserve">Figure </w:t>
      </w:r>
      <w:r w:rsidR="008B74AD">
        <w:rPr>
          <w:rFonts w:cs="Times New Roman"/>
          <w:b/>
          <w:bCs/>
          <w:noProof/>
          <w:color w:val="4F81BD" w:themeColor="accent1"/>
          <w:sz w:val="18"/>
          <w:szCs w:val="20"/>
        </w:rPr>
        <w:t>45</w:t>
      </w:r>
      <w:r w:rsidR="008B74AD">
        <w:fldChar w:fldCharType="end"/>
      </w:r>
      <w:r>
        <w:t>)</w:t>
      </w:r>
    </w:p>
    <w:p w14:paraId="4B82FCD2" w14:textId="044521B4" w:rsidR="007F1499" w:rsidRDefault="002B377F" w:rsidP="008B74AD">
      <w:pPr>
        <w:pStyle w:val="NoSpacing"/>
        <w:spacing w:line="276" w:lineRule="auto"/>
        <w:jc w:val="center"/>
      </w:pPr>
      <w:r>
        <w:rPr>
          <w:noProof/>
        </w:rPr>
        <w:drawing>
          <wp:inline distT="0" distB="0" distL="0" distR="0" wp14:anchorId="6B2AA0DF" wp14:editId="043BCFED">
            <wp:extent cx="5166774" cy="11303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3250" cy="1136172"/>
                    </a:xfrm>
                    <a:prstGeom prst="rect">
                      <a:avLst/>
                    </a:prstGeom>
                    <a:noFill/>
                    <a:ln>
                      <a:noFill/>
                    </a:ln>
                  </pic:spPr>
                </pic:pic>
              </a:graphicData>
            </a:graphic>
          </wp:inline>
        </w:drawing>
      </w:r>
    </w:p>
    <w:p w14:paraId="65683DC5" w14:textId="691A7C9E" w:rsidR="007F1499" w:rsidRDefault="007F1499" w:rsidP="008B74AD">
      <w:pPr>
        <w:pStyle w:val="NoSpacing"/>
        <w:spacing w:line="276" w:lineRule="auto"/>
        <w:jc w:val="center"/>
        <w:rPr>
          <w:rFonts w:cs="Times New Roman"/>
          <w:b/>
          <w:bCs/>
          <w:noProof/>
          <w:color w:val="4F81BD" w:themeColor="accent1"/>
          <w:sz w:val="18"/>
          <w:szCs w:val="20"/>
        </w:rPr>
      </w:pPr>
      <w:bookmarkStart w:id="175" w:name="_Ref59205450"/>
      <w:r w:rsidRPr="007F1499">
        <w:rPr>
          <w:rFonts w:cs="Times New Roman"/>
          <w:b/>
          <w:bCs/>
          <w:noProof/>
          <w:color w:val="4F81BD" w:themeColor="accent1"/>
          <w:sz w:val="18"/>
          <w:szCs w:val="20"/>
        </w:rPr>
        <w:t xml:space="preserve">Figure </w:t>
      </w:r>
      <w:r w:rsidRPr="007F1499">
        <w:rPr>
          <w:rFonts w:cs="Times New Roman"/>
          <w:b/>
          <w:bCs/>
          <w:noProof/>
          <w:color w:val="4F81BD" w:themeColor="accent1"/>
          <w:sz w:val="18"/>
          <w:szCs w:val="20"/>
        </w:rPr>
        <w:fldChar w:fldCharType="begin"/>
      </w:r>
      <w:r w:rsidRPr="007F1499">
        <w:rPr>
          <w:rFonts w:cs="Times New Roman"/>
          <w:b/>
          <w:bCs/>
          <w:noProof/>
          <w:color w:val="4F81BD" w:themeColor="accent1"/>
          <w:sz w:val="18"/>
          <w:szCs w:val="20"/>
        </w:rPr>
        <w:instrText xml:space="preserve"> SEQ Figure \* ARABIC </w:instrText>
      </w:r>
      <w:r w:rsidRPr="007F1499">
        <w:rPr>
          <w:rFonts w:cs="Times New Roman"/>
          <w:b/>
          <w:bCs/>
          <w:noProof/>
          <w:color w:val="4F81BD" w:themeColor="accent1"/>
          <w:sz w:val="18"/>
          <w:szCs w:val="20"/>
        </w:rPr>
        <w:fldChar w:fldCharType="separate"/>
      </w:r>
      <w:r w:rsidR="00951280">
        <w:rPr>
          <w:rFonts w:cs="Times New Roman"/>
          <w:b/>
          <w:bCs/>
          <w:noProof/>
          <w:color w:val="4F81BD" w:themeColor="accent1"/>
          <w:sz w:val="18"/>
          <w:szCs w:val="20"/>
        </w:rPr>
        <w:t>45</w:t>
      </w:r>
      <w:r w:rsidRPr="007F1499">
        <w:rPr>
          <w:rFonts w:cs="Times New Roman"/>
          <w:b/>
          <w:bCs/>
          <w:noProof/>
          <w:color w:val="4F81BD" w:themeColor="accent1"/>
          <w:sz w:val="18"/>
          <w:szCs w:val="20"/>
        </w:rPr>
        <w:fldChar w:fldCharType="end"/>
      </w:r>
      <w:bookmarkEnd w:id="175"/>
    </w:p>
    <w:p w14:paraId="0DAE3423" w14:textId="5625447D" w:rsidR="002B377F" w:rsidRDefault="002B377F" w:rsidP="008B74AD">
      <w:pPr>
        <w:pStyle w:val="NoSpacing"/>
        <w:spacing w:line="276" w:lineRule="auto"/>
        <w:jc w:val="center"/>
        <w:rPr>
          <w:rFonts w:cs="Times New Roman"/>
          <w:b/>
          <w:bCs/>
          <w:noProof/>
          <w:color w:val="4F81BD" w:themeColor="accent1"/>
          <w:sz w:val="18"/>
          <w:szCs w:val="20"/>
        </w:rPr>
      </w:pPr>
    </w:p>
    <w:p w14:paraId="10691FB9" w14:textId="1952E9D5" w:rsidR="002B377F" w:rsidRPr="002B377F" w:rsidRDefault="002B377F" w:rsidP="008B74AD">
      <w:r>
        <w:t xml:space="preserve">Once </w:t>
      </w:r>
      <w:r w:rsidR="008B74AD">
        <w:t xml:space="preserve">all mandatory </w:t>
      </w:r>
      <w:r>
        <w:t xml:space="preserve">fields for the ‘Investigator Assessment’ step have been filled out, you will be able to either “Save” or “Save &amp; Sign”. In case you decide to just save, the fill out button will change to ‘Sign’. </w:t>
      </w:r>
    </w:p>
    <w:p w14:paraId="36C2CD6B" w14:textId="7C109475" w:rsidR="002B377F" w:rsidRDefault="002B377F" w:rsidP="008B74AD">
      <w:pPr>
        <w:pStyle w:val="NoSpacing"/>
        <w:spacing w:line="276" w:lineRule="auto"/>
        <w:jc w:val="center"/>
        <w:rPr>
          <w:b/>
          <w:bCs/>
          <w:color w:val="4F81BD" w:themeColor="accent1"/>
          <w:sz w:val="18"/>
          <w:szCs w:val="20"/>
        </w:rPr>
      </w:pPr>
      <w:r>
        <w:rPr>
          <w:noProof/>
        </w:rPr>
        <w:drawing>
          <wp:inline distT="0" distB="0" distL="0" distR="0" wp14:anchorId="442AC5EB" wp14:editId="5DB65A88">
            <wp:extent cx="5015700" cy="119787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2348" cy="1201855"/>
                    </a:xfrm>
                    <a:prstGeom prst="rect">
                      <a:avLst/>
                    </a:prstGeom>
                    <a:noFill/>
                    <a:ln>
                      <a:noFill/>
                    </a:ln>
                  </pic:spPr>
                </pic:pic>
              </a:graphicData>
            </a:graphic>
          </wp:inline>
        </w:drawing>
      </w:r>
    </w:p>
    <w:p w14:paraId="231C57B9" w14:textId="577DDDD2" w:rsidR="002B377F" w:rsidRDefault="00951280" w:rsidP="008B74AD">
      <w:pPr>
        <w:pStyle w:val="NoSpacing"/>
        <w:spacing w:line="276" w:lineRule="auto"/>
        <w:jc w:val="center"/>
        <w:rPr>
          <w:b/>
          <w:bCs/>
          <w:color w:val="4F81BD" w:themeColor="accent1"/>
          <w:sz w:val="18"/>
          <w:szCs w:val="20"/>
        </w:rPr>
      </w:pPr>
      <w:bookmarkStart w:id="176" w:name="_Ref59205514"/>
      <w:r>
        <w:rPr>
          <w:rFonts w:cs="Times New Roman"/>
          <w:b/>
          <w:bCs/>
          <w:noProof/>
          <w:color w:val="4F81BD" w:themeColor="accent1"/>
          <w:sz w:val="18"/>
          <w:szCs w:val="20"/>
        </w:rPr>
        <w:t xml:space="preserve">Figure </w:t>
      </w:r>
      <w:r w:rsidRPr="007F1499">
        <w:rPr>
          <w:rFonts w:cs="Times New Roman"/>
          <w:b/>
          <w:bCs/>
          <w:noProof/>
          <w:color w:val="4F81BD" w:themeColor="accent1"/>
          <w:sz w:val="18"/>
          <w:szCs w:val="20"/>
        </w:rPr>
        <w:fldChar w:fldCharType="begin"/>
      </w:r>
      <w:r w:rsidRPr="007F1499">
        <w:rPr>
          <w:rFonts w:cs="Times New Roman"/>
          <w:b/>
          <w:bCs/>
          <w:noProof/>
          <w:color w:val="4F81BD" w:themeColor="accent1"/>
          <w:sz w:val="18"/>
          <w:szCs w:val="20"/>
        </w:rPr>
        <w:instrText xml:space="preserve"> SEQ Figure \* ARABIC </w:instrText>
      </w:r>
      <w:r w:rsidRPr="007F1499">
        <w:rPr>
          <w:rFonts w:cs="Times New Roman"/>
          <w:b/>
          <w:bCs/>
          <w:noProof/>
          <w:color w:val="4F81BD" w:themeColor="accent1"/>
          <w:sz w:val="18"/>
          <w:szCs w:val="20"/>
        </w:rPr>
        <w:fldChar w:fldCharType="separate"/>
      </w:r>
      <w:r>
        <w:rPr>
          <w:rFonts w:cs="Times New Roman"/>
          <w:b/>
          <w:bCs/>
          <w:noProof/>
          <w:color w:val="4F81BD" w:themeColor="accent1"/>
          <w:sz w:val="18"/>
          <w:szCs w:val="20"/>
        </w:rPr>
        <w:t>46</w:t>
      </w:r>
      <w:r w:rsidRPr="007F1499">
        <w:rPr>
          <w:rFonts w:cs="Times New Roman"/>
          <w:b/>
          <w:bCs/>
          <w:noProof/>
          <w:color w:val="4F81BD" w:themeColor="accent1"/>
          <w:sz w:val="18"/>
          <w:szCs w:val="20"/>
        </w:rPr>
        <w:fldChar w:fldCharType="end"/>
      </w:r>
      <w:bookmarkEnd w:id="176"/>
    </w:p>
    <w:p w14:paraId="4BF7CF37" w14:textId="1FB998F6" w:rsidR="002B377F" w:rsidRPr="002B377F" w:rsidRDefault="002B377F" w:rsidP="008B74AD">
      <w:r>
        <w:t xml:space="preserve">To sign a step, press the ‘Sign’ button and input your password. This will push the AE report to the next step, either ‘Sponsor Classification’ or </w:t>
      </w:r>
      <w:r w:rsidR="002505E9">
        <w:t>‘Followed</w:t>
      </w:r>
      <w:r>
        <w:t xml:space="preserve"> up’.</w:t>
      </w:r>
    </w:p>
    <w:p w14:paraId="743BEF1A" w14:textId="434134F9" w:rsidR="007F1499" w:rsidRDefault="007F1499" w:rsidP="008B74AD">
      <w:pPr>
        <w:pStyle w:val="NoSpacing"/>
        <w:spacing w:line="276" w:lineRule="auto"/>
      </w:pPr>
      <w:r w:rsidRPr="007F1499">
        <w:rPr>
          <w:sz w:val="18"/>
          <w:szCs w:val="20"/>
        </w:rPr>
        <w:t>I</w:t>
      </w:r>
      <w:r>
        <w:t xml:space="preserve">nvestigators will be notified within SMART-TRIAL when it is their turn to take action on an adverse event </w:t>
      </w:r>
      <w:r w:rsidR="002505E9">
        <w:t>report,</w:t>
      </w:r>
      <w:r>
        <w:t xml:space="preserve"> they have access to, and notified via email in case a SAE is reported for a subject on their site.</w:t>
      </w:r>
    </w:p>
    <w:p w14:paraId="4D1BFA6B" w14:textId="49C12DA9" w:rsidR="009525B7" w:rsidRDefault="009525B7" w:rsidP="008B74AD">
      <w:pPr>
        <w:pStyle w:val="Heading4"/>
      </w:pPr>
      <w:r>
        <w:t>For Sponsors</w:t>
      </w:r>
    </w:p>
    <w:p w14:paraId="5F7ED281" w14:textId="205EED93" w:rsidR="009525B7" w:rsidRDefault="002505E9" w:rsidP="008B74AD">
      <w:pPr>
        <w:rPr>
          <w:rFonts w:cs="Times New Roman"/>
        </w:rPr>
      </w:pPr>
      <w:r>
        <w:rPr>
          <w:rFonts w:cs="Times New Roman"/>
        </w:rPr>
        <w:t>Depending on the selected AE flow, sponsors are either involved or not at all.</w:t>
      </w:r>
    </w:p>
    <w:p w14:paraId="74CCE077" w14:textId="447966F3" w:rsidR="002505E9" w:rsidRDefault="002505E9" w:rsidP="008B74AD">
      <w:pPr>
        <w:rPr>
          <w:rFonts w:cs="Times New Roman"/>
        </w:rPr>
      </w:pPr>
      <w:r>
        <w:rPr>
          <w:rFonts w:cs="Times New Roman"/>
        </w:rPr>
        <w:t>If sponsor is involved, they partake in the AE report flow similarly to investigators. The AE report flow will indicate when it is the sponsors turn to act, by moving the ‘Fill Out’</w:t>
      </w:r>
      <w:r w:rsidR="00951280">
        <w:rPr>
          <w:rFonts w:cs="Times New Roman"/>
        </w:rPr>
        <w:t xml:space="preserve"> (see </w:t>
      </w:r>
      <w:r w:rsidR="00951280">
        <w:rPr>
          <w:rFonts w:cs="Times New Roman"/>
        </w:rPr>
        <w:fldChar w:fldCharType="begin"/>
      </w:r>
      <w:r w:rsidR="00951280">
        <w:rPr>
          <w:rFonts w:cs="Times New Roman"/>
        </w:rPr>
        <w:instrText xml:space="preserve"> REF _Ref59205450 \h </w:instrText>
      </w:r>
      <w:r w:rsidR="008B74AD">
        <w:rPr>
          <w:rFonts w:cs="Times New Roman"/>
        </w:rPr>
        <w:instrText xml:space="preserve"> \* MERGEFORMAT </w:instrText>
      </w:r>
      <w:r w:rsidR="00951280">
        <w:rPr>
          <w:rFonts w:cs="Times New Roman"/>
        </w:rPr>
      </w:r>
      <w:r w:rsidR="00951280">
        <w:rPr>
          <w:rFonts w:cs="Times New Roman"/>
        </w:rPr>
        <w:fldChar w:fldCharType="separate"/>
      </w:r>
      <w:r w:rsidR="00951280" w:rsidRPr="007F1499">
        <w:rPr>
          <w:rFonts w:cs="Times New Roman"/>
          <w:b/>
          <w:bCs/>
          <w:noProof/>
          <w:color w:val="4F81BD" w:themeColor="accent1"/>
          <w:sz w:val="18"/>
          <w:szCs w:val="20"/>
        </w:rPr>
        <w:t xml:space="preserve">Figure </w:t>
      </w:r>
      <w:r w:rsidR="00951280">
        <w:rPr>
          <w:rFonts w:cs="Times New Roman"/>
          <w:b/>
          <w:bCs/>
          <w:noProof/>
          <w:color w:val="4F81BD" w:themeColor="accent1"/>
          <w:sz w:val="18"/>
          <w:szCs w:val="20"/>
        </w:rPr>
        <w:t>45</w:t>
      </w:r>
      <w:r w:rsidR="00951280">
        <w:rPr>
          <w:rFonts w:cs="Times New Roman"/>
        </w:rPr>
        <w:fldChar w:fldCharType="end"/>
      </w:r>
      <w:r w:rsidR="00951280">
        <w:rPr>
          <w:rFonts w:cs="Times New Roman"/>
        </w:rPr>
        <w:t xml:space="preserve">) </w:t>
      </w:r>
      <w:r>
        <w:rPr>
          <w:rFonts w:cs="Times New Roman"/>
        </w:rPr>
        <w:t>button to the steps ‘Sponsor Classification’ or ‘Sponsor Sign Off’. Fields reserved for sponsors are marked with a yellow background.</w:t>
      </w:r>
    </w:p>
    <w:p w14:paraId="5ED275BC" w14:textId="5AB6145F" w:rsidR="00712077" w:rsidRPr="00F93DAF" w:rsidRDefault="002505E9" w:rsidP="008B74AD">
      <w:pPr>
        <w:rPr>
          <w:rFonts w:cs="Times New Roman"/>
        </w:rPr>
      </w:pPr>
      <w:proofErr w:type="gramStart"/>
      <w:r>
        <w:rPr>
          <w:rFonts w:cs="Times New Roman"/>
        </w:rPr>
        <w:t>Similar to</w:t>
      </w:r>
      <w:proofErr w:type="gramEnd"/>
      <w:r>
        <w:rPr>
          <w:rFonts w:cs="Times New Roman"/>
        </w:rPr>
        <w:t xml:space="preserve"> investigators, sponsors are to sign the report when the mandatory fields have been filled out for one of the sponsor steps</w:t>
      </w:r>
      <w:r w:rsidR="00951280">
        <w:rPr>
          <w:rFonts w:cs="Times New Roman"/>
        </w:rPr>
        <w:t xml:space="preserve"> (see </w:t>
      </w:r>
      <w:r w:rsidR="00951280">
        <w:rPr>
          <w:rFonts w:cs="Times New Roman"/>
        </w:rPr>
        <w:fldChar w:fldCharType="begin"/>
      </w:r>
      <w:r w:rsidR="00951280">
        <w:rPr>
          <w:rFonts w:cs="Times New Roman"/>
        </w:rPr>
        <w:instrText xml:space="preserve"> REF _Ref59205514 \h </w:instrText>
      </w:r>
      <w:r w:rsidR="008B74AD">
        <w:rPr>
          <w:rFonts w:cs="Times New Roman"/>
        </w:rPr>
        <w:instrText xml:space="preserve"> \* MERGEFORMAT </w:instrText>
      </w:r>
      <w:r w:rsidR="00951280">
        <w:rPr>
          <w:rFonts w:cs="Times New Roman"/>
        </w:rPr>
      </w:r>
      <w:r w:rsidR="00951280">
        <w:rPr>
          <w:rFonts w:cs="Times New Roman"/>
        </w:rPr>
        <w:fldChar w:fldCharType="separate"/>
      </w:r>
      <w:r w:rsidR="00951280">
        <w:rPr>
          <w:rFonts w:cs="Times New Roman"/>
          <w:b/>
          <w:bCs/>
          <w:noProof/>
          <w:color w:val="4F81BD" w:themeColor="accent1"/>
          <w:sz w:val="18"/>
          <w:szCs w:val="20"/>
        </w:rPr>
        <w:t>Figure 46</w:t>
      </w:r>
      <w:r w:rsidR="00951280">
        <w:rPr>
          <w:rFonts w:cs="Times New Roman"/>
        </w:rPr>
        <w:fldChar w:fldCharType="end"/>
      </w:r>
      <w:r w:rsidR="00951280">
        <w:rPr>
          <w:rFonts w:cs="Times New Roman"/>
        </w:rPr>
        <w:t>)</w:t>
      </w:r>
      <w:r>
        <w:rPr>
          <w:rFonts w:cs="Times New Roman"/>
        </w:rPr>
        <w:t>.</w:t>
      </w:r>
    </w:p>
    <w:p w14:paraId="40701469" w14:textId="664FA45D" w:rsidR="003E3B32" w:rsidRPr="00F93DAF" w:rsidRDefault="000C5566" w:rsidP="008B74AD">
      <w:pPr>
        <w:pStyle w:val="Heading3"/>
        <w:spacing w:before="360"/>
        <w:rPr>
          <w:rFonts w:cs="Times New Roman"/>
        </w:rPr>
      </w:pPr>
      <w:bookmarkStart w:id="177" w:name="_Toc59534872"/>
      <w:r w:rsidRPr="00F93DAF">
        <w:rPr>
          <w:rFonts w:cs="Times New Roman"/>
        </w:rPr>
        <w:t>Instructions</w:t>
      </w:r>
      <w:r w:rsidR="004D158C" w:rsidRPr="00F93DAF">
        <w:rPr>
          <w:rFonts w:cs="Times New Roman"/>
        </w:rPr>
        <w:t xml:space="preserve"> for reporting</w:t>
      </w:r>
      <w:r w:rsidRPr="00F93DAF">
        <w:rPr>
          <w:rFonts w:cs="Times New Roman"/>
        </w:rPr>
        <w:t xml:space="preserve"> AE/SAE</w:t>
      </w:r>
      <w:r w:rsidR="008F44EB">
        <w:rPr>
          <w:rFonts w:cs="Times New Roman"/>
        </w:rPr>
        <w:t>, SUSAR</w:t>
      </w:r>
      <w:r w:rsidR="00FA7EC9">
        <w:rPr>
          <w:rFonts w:cs="Times New Roman"/>
        </w:rPr>
        <w:t>,</w:t>
      </w:r>
      <w:r w:rsidR="008F44EB">
        <w:rPr>
          <w:rFonts w:cs="Times New Roman"/>
        </w:rPr>
        <w:t xml:space="preserve"> </w:t>
      </w:r>
      <w:r w:rsidR="00FA7EC9">
        <w:rPr>
          <w:rFonts w:cs="Times New Roman"/>
        </w:rPr>
        <w:t>or</w:t>
      </w:r>
      <w:r w:rsidR="008F44EB">
        <w:rPr>
          <w:rFonts w:cs="Times New Roman"/>
        </w:rPr>
        <w:t xml:space="preserve"> USADE</w:t>
      </w:r>
      <w:bookmarkEnd w:id="177"/>
    </w:p>
    <w:p w14:paraId="7484F514" w14:textId="2946C7DA" w:rsidR="005B77E7" w:rsidRPr="00F41195" w:rsidRDefault="004D158C" w:rsidP="008B74AD">
      <w:pPr>
        <w:rPr>
          <w:rFonts w:cs="Times New Roman"/>
          <w:color w:val="4F81BD" w:themeColor="accent1"/>
        </w:rPr>
      </w:pPr>
      <w:r w:rsidRPr="00F93DAF">
        <w:rPr>
          <w:rFonts w:cs="Times New Roman"/>
          <w:color w:val="4F81BD" w:themeColor="accent1"/>
          <w:highlight w:val="yellow"/>
        </w:rPr>
        <w:t>&lt;Explain in detail which</w:t>
      </w:r>
      <w:r w:rsidR="00951280">
        <w:rPr>
          <w:rFonts w:cs="Times New Roman"/>
          <w:color w:val="4F81BD" w:themeColor="accent1"/>
          <w:highlight w:val="yellow"/>
        </w:rPr>
        <w:t xml:space="preserve"> type of</w:t>
      </w:r>
      <w:r w:rsidR="00FA7EC9">
        <w:rPr>
          <w:rFonts w:cs="Times New Roman"/>
          <w:color w:val="4F81BD" w:themeColor="accent1"/>
          <w:highlight w:val="yellow"/>
        </w:rPr>
        <w:t xml:space="preserve"> events are considered as serious and should be registered, along with which</w:t>
      </w:r>
      <w:r w:rsidRPr="00F93DAF">
        <w:rPr>
          <w:rFonts w:cs="Times New Roman"/>
          <w:color w:val="4F81BD" w:themeColor="accent1"/>
          <w:highlight w:val="yellow"/>
        </w:rPr>
        <w:t xml:space="preserve"> </w:t>
      </w:r>
      <w:r w:rsidR="00FA7EC9">
        <w:rPr>
          <w:rFonts w:cs="Times New Roman"/>
          <w:color w:val="4F81BD" w:themeColor="accent1"/>
          <w:highlight w:val="yellow"/>
        </w:rPr>
        <w:t>questions</w:t>
      </w:r>
      <w:r w:rsidRPr="00F93DAF">
        <w:rPr>
          <w:rFonts w:cs="Times New Roman"/>
          <w:color w:val="4F81BD" w:themeColor="accent1"/>
          <w:highlight w:val="yellow"/>
        </w:rPr>
        <w:t xml:space="preserve"> shall be filled out, and how, for an AE/SAE</w:t>
      </w:r>
      <w:r w:rsidR="00FA7EC9">
        <w:rPr>
          <w:rFonts w:cs="Times New Roman"/>
          <w:color w:val="4F81BD" w:themeColor="accent1"/>
          <w:highlight w:val="yellow"/>
        </w:rPr>
        <w:t>, SU</w:t>
      </w:r>
      <w:r w:rsidRPr="00F93DAF">
        <w:rPr>
          <w:rFonts w:cs="Times New Roman"/>
          <w:color w:val="4F81BD" w:themeColor="accent1"/>
          <w:highlight w:val="yellow"/>
        </w:rPr>
        <w:t>SAR</w:t>
      </w:r>
      <w:r w:rsidR="00FA7EC9">
        <w:rPr>
          <w:rFonts w:cs="Times New Roman"/>
          <w:color w:val="4F81BD" w:themeColor="accent1"/>
          <w:highlight w:val="yellow"/>
        </w:rPr>
        <w:t>, or USADE</w:t>
      </w:r>
      <w:r w:rsidRPr="00F93DAF">
        <w:rPr>
          <w:rFonts w:cs="Times New Roman"/>
          <w:color w:val="4F81BD" w:themeColor="accent1"/>
          <w:highlight w:val="yellow"/>
        </w:rPr>
        <w:t xml:space="preserve">. You can also refer to protocol if this is </w:t>
      </w:r>
      <w:r w:rsidR="00FA7EC9">
        <w:rPr>
          <w:rFonts w:cs="Times New Roman"/>
          <w:color w:val="4F81BD" w:themeColor="accent1"/>
          <w:highlight w:val="yellow"/>
        </w:rPr>
        <w:t>detailed</w:t>
      </w:r>
      <w:r w:rsidRPr="00F93DAF">
        <w:rPr>
          <w:rFonts w:cs="Times New Roman"/>
          <w:color w:val="4F81BD" w:themeColor="accent1"/>
          <w:highlight w:val="yellow"/>
        </w:rPr>
        <w:t xml:space="preserve"> there.</w:t>
      </w:r>
      <w:r w:rsidR="00FA7EC9">
        <w:rPr>
          <w:rFonts w:cs="Times New Roman"/>
          <w:color w:val="4F81BD" w:themeColor="accent1"/>
          <w:highlight w:val="yellow"/>
        </w:rPr>
        <w:t xml:space="preserve"> </w:t>
      </w:r>
      <w:r w:rsidRPr="00F93DAF">
        <w:rPr>
          <w:rFonts w:cs="Times New Roman"/>
          <w:color w:val="4F81BD" w:themeColor="accent1"/>
          <w:highlight w:val="yellow"/>
        </w:rPr>
        <w:t>&gt;</w:t>
      </w:r>
      <w:bookmarkStart w:id="178" w:name="_Toc443849028"/>
      <w:bookmarkStart w:id="179" w:name="_Toc443849090"/>
      <w:bookmarkStart w:id="180" w:name="_Toc443849159"/>
      <w:bookmarkStart w:id="181" w:name="_Toc443849545"/>
      <w:bookmarkStart w:id="182" w:name="_Toc443849593"/>
      <w:bookmarkStart w:id="183" w:name="_Toc443849680"/>
      <w:bookmarkStart w:id="184" w:name="_Toc443849736"/>
      <w:bookmarkStart w:id="185" w:name="_Toc443978350"/>
      <w:bookmarkStart w:id="186" w:name="_Toc443849029"/>
      <w:bookmarkStart w:id="187" w:name="_Toc443849091"/>
      <w:bookmarkStart w:id="188" w:name="_Toc443849160"/>
      <w:bookmarkStart w:id="189" w:name="_Toc443849546"/>
      <w:bookmarkStart w:id="190" w:name="_Toc443849594"/>
      <w:bookmarkStart w:id="191" w:name="_Toc443849681"/>
      <w:bookmarkStart w:id="192" w:name="_Toc443849737"/>
      <w:bookmarkStart w:id="193" w:name="_Toc443978351"/>
      <w:bookmarkStart w:id="194" w:name="_Toc443849030"/>
      <w:bookmarkStart w:id="195" w:name="_Toc443849092"/>
      <w:bookmarkStart w:id="196" w:name="_Toc443849161"/>
      <w:bookmarkStart w:id="197" w:name="_Toc443849547"/>
      <w:bookmarkStart w:id="198" w:name="_Toc443849595"/>
      <w:bookmarkStart w:id="199" w:name="_Toc443849682"/>
      <w:bookmarkStart w:id="200" w:name="_Toc443849738"/>
      <w:bookmarkStart w:id="201" w:name="_Toc443978352"/>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2BBB00EB" w14:textId="77777777" w:rsidR="000E4419" w:rsidRPr="00F93DAF" w:rsidRDefault="000E4419" w:rsidP="008B74AD">
      <w:pPr>
        <w:pStyle w:val="Heading2"/>
      </w:pPr>
      <w:bookmarkStart w:id="202" w:name="_Toc20395214"/>
      <w:bookmarkStart w:id="203" w:name="_Toc59534873"/>
      <w:r w:rsidRPr="00F93DAF">
        <w:t>File Vault</w:t>
      </w:r>
      <w:bookmarkEnd w:id="202"/>
      <w:bookmarkEnd w:id="203"/>
    </w:p>
    <w:p w14:paraId="401F0C91" w14:textId="77777777" w:rsidR="000E4419" w:rsidRPr="00F93DAF" w:rsidRDefault="000E4419" w:rsidP="008B74AD">
      <w:pPr>
        <w:rPr>
          <w:rFonts w:cs="Times New Roman"/>
          <w:b/>
        </w:rPr>
      </w:pPr>
      <w:r w:rsidRPr="00F93DAF">
        <w:rPr>
          <w:rFonts w:cs="Times New Roman"/>
          <w:b/>
          <w:highlight w:val="yellow"/>
        </w:rPr>
        <w:t>[THIS SECTION CAN BE REMOVED IF NOT RELEVANT]</w:t>
      </w:r>
    </w:p>
    <w:p w14:paraId="0231DE50" w14:textId="77777777" w:rsidR="0052446A" w:rsidRPr="00F93DAF" w:rsidRDefault="0052446A" w:rsidP="008B74AD">
      <w:pPr>
        <w:rPr>
          <w:rFonts w:cs="Times New Roman"/>
          <w:b/>
        </w:rPr>
      </w:pPr>
    </w:p>
    <w:p w14:paraId="4E2A490D" w14:textId="77777777" w:rsidR="000E4419" w:rsidRPr="00F93DAF" w:rsidRDefault="000E4419" w:rsidP="008B74AD">
      <w:pPr>
        <w:rPr>
          <w:rFonts w:cs="Times New Roman"/>
          <w:bCs/>
        </w:rPr>
      </w:pPr>
      <w:r w:rsidRPr="00F93DAF">
        <w:rPr>
          <w:rFonts w:cs="Times New Roman"/>
          <w:bCs/>
        </w:rPr>
        <w:t xml:space="preserve">File Vault serves as additional storage capacity and is especially useful, when large data files are obtained during the study. File Vault supports all file types and helps organize the data by allowing you to specify the site, subject and data event the data file belongs to. The total storage capacity amounts to 1TB, and each datafile is limited to 1GB. </w:t>
      </w:r>
    </w:p>
    <w:p w14:paraId="47415516" w14:textId="77777777" w:rsidR="000E4419" w:rsidRPr="00F93DAF" w:rsidRDefault="000E4419" w:rsidP="008B74AD">
      <w:pPr>
        <w:rPr>
          <w:rFonts w:cs="Times New Roman"/>
          <w:bCs/>
        </w:rPr>
      </w:pPr>
    </w:p>
    <w:p w14:paraId="306A03E9" w14:textId="7F18DF27" w:rsidR="000E4419" w:rsidRPr="00F93DAF" w:rsidRDefault="000E4419" w:rsidP="008B74AD">
      <w:pPr>
        <w:rPr>
          <w:rFonts w:cs="Times New Roman"/>
          <w:bCs/>
        </w:rPr>
      </w:pPr>
      <w:r w:rsidRPr="00F93DAF">
        <w:rPr>
          <w:rFonts w:cs="Times New Roman"/>
          <w:bCs/>
        </w:rPr>
        <w:t>When you log in to File Vault, all stored data you have permission to access, will be displayed in the overview seen in</w:t>
      </w:r>
      <w:r w:rsidR="00F41195">
        <w:rPr>
          <w:rFonts w:cs="Times New Roman"/>
          <w:b/>
          <w:color w:val="4F81BD" w:themeColor="accent1"/>
        </w:rPr>
        <w:t xml:space="preserve"> </w:t>
      </w:r>
      <w:r w:rsidR="00F41195" w:rsidRPr="00F41195">
        <w:rPr>
          <w:rFonts w:cs="Times New Roman"/>
          <w:b/>
          <w:color w:val="4F81BD" w:themeColor="accent1"/>
        </w:rPr>
        <w:fldChar w:fldCharType="begin"/>
      </w:r>
      <w:r w:rsidR="00F41195" w:rsidRPr="00F41195">
        <w:rPr>
          <w:rFonts w:cs="Times New Roman"/>
          <w:b/>
          <w:color w:val="4F81BD" w:themeColor="accent1"/>
        </w:rPr>
        <w:instrText xml:space="preserve"> REF _Ref20475857 \h  \* MERGEFORMAT </w:instrText>
      </w:r>
      <w:r w:rsidR="00F41195" w:rsidRPr="00F41195">
        <w:rPr>
          <w:rFonts w:cs="Times New Roman"/>
          <w:b/>
          <w:color w:val="4F81BD" w:themeColor="accent1"/>
        </w:rPr>
      </w:r>
      <w:r w:rsidR="00F41195" w:rsidRPr="00F41195">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47</w:t>
      </w:r>
      <w:r w:rsidR="00F41195" w:rsidRPr="00F41195">
        <w:rPr>
          <w:rFonts w:cs="Times New Roman"/>
          <w:b/>
          <w:color w:val="4F81BD" w:themeColor="accent1"/>
        </w:rPr>
        <w:fldChar w:fldCharType="end"/>
      </w:r>
      <w:r w:rsidRPr="00F93DAF">
        <w:rPr>
          <w:rFonts w:cs="Times New Roman"/>
          <w:bCs/>
        </w:rPr>
        <w:t xml:space="preserve">. To upload data, press the black cloud in the upper right corner: </w:t>
      </w:r>
    </w:p>
    <w:p w14:paraId="6E24D018" w14:textId="77777777" w:rsidR="000E4419" w:rsidRPr="00F93DAF" w:rsidRDefault="000E4419" w:rsidP="008B74AD">
      <w:pPr>
        <w:rPr>
          <w:rFonts w:cs="Times New Roman"/>
          <w:bCs/>
        </w:rPr>
      </w:pPr>
    </w:p>
    <w:p w14:paraId="15500961" w14:textId="77777777" w:rsidR="000E4419" w:rsidRPr="00F93DAF" w:rsidRDefault="000E4419" w:rsidP="008B74AD">
      <w:pPr>
        <w:rPr>
          <w:rFonts w:cs="Times New Roman"/>
          <w:bCs/>
        </w:rPr>
      </w:pPr>
      <w:r w:rsidRPr="00F93DAF">
        <w:rPr>
          <w:rFonts w:cs="Times New Roman"/>
          <w:bCs/>
          <w:noProof/>
        </w:rPr>
        <w:drawing>
          <wp:inline distT="0" distB="0" distL="0" distR="0" wp14:anchorId="171FBBD8" wp14:editId="3776091D">
            <wp:extent cx="6208395" cy="207391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6208395" cy="2073910"/>
                    </a:xfrm>
                    <a:prstGeom prst="rect">
                      <a:avLst/>
                    </a:prstGeom>
                  </pic:spPr>
                </pic:pic>
              </a:graphicData>
            </a:graphic>
          </wp:inline>
        </w:drawing>
      </w:r>
    </w:p>
    <w:p w14:paraId="3A848E01" w14:textId="181EBCDF" w:rsidR="003F659B" w:rsidRPr="00F93DAF" w:rsidRDefault="001365ED" w:rsidP="008B74AD">
      <w:pPr>
        <w:pStyle w:val="Caption"/>
        <w:spacing w:line="276" w:lineRule="auto"/>
        <w:rPr>
          <w:rFonts w:cs="Times New Roman"/>
          <w:bCs w:val="0"/>
        </w:rPr>
      </w:pPr>
      <w:r w:rsidRPr="00F93DAF">
        <w:rPr>
          <w:rFonts w:cs="Times New Roman"/>
          <w:bCs w:val="0"/>
        </w:rPr>
        <w:tab/>
      </w:r>
      <w:r w:rsidRPr="00F93DAF">
        <w:rPr>
          <w:rFonts w:cs="Times New Roman"/>
          <w:bCs w:val="0"/>
        </w:rPr>
        <w:tab/>
      </w:r>
      <w:r w:rsidRPr="00F93DAF">
        <w:rPr>
          <w:rFonts w:cs="Times New Roman"/>
          <w:bCs w:val="0"/>
        </w:rPr>
        <w:tab/>
      </w:r>
      <w:r w:rsidRPr="00F93DAF">
        <w:rPr>
          <w:rFonts w:cs="Times New Roman"/>
          <w:bCs w:val="0"/>
        </w:rPr>
        <w:tab/>
      </w:r>
      <w:r w:rsidRPr="00F93DAF">
        <w:rPr>
          <w:rFonts w:cs="Times New Roman"/>
          <w:bCs w:val="0"/>
        </w:rPr>
        <w:tab/>
      </w:r>
      <w:r w:rsidRPr="00F93DAF">
        <w:rPr>
          <w:rFonts w:cs="Times New Roman"/>
          <w:bCs w:val="0"/>
        </w:rPr>
        <w:tab/>
      </w:r>
      <w:bookmarkStart w:id="204" w:name="_Ref20475857"/>
      <w:r w:rsidR="000D713B"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47</w:t>
      </w:r>
      <w:r w:rsidR="0015313A" w:rsidRPr="00F93DAF">
        <w:rPr>
          <w:rFonts w:cs="Times New Roman"/>
          <w:noProof/>
        </w:rPr>
        <w:fldChar w:fldCharType="end"/>
      </w:r>
      <w:bookmarkEnd w:id="204"/>
    </w:p>
    <w:p w14:paraId="0A4885F2" w14:textId="56B778AB" w:rsidR="000E4419" w:rsidRPr="00F93DAF" w:rsidRDefault="000E4419" w:rsidP="008B74AD">
      <w:pPr>
        <w:rPr>
          <w:rFonts w:cs="Times New Roman"/>
          <w:bCs/>
        </w:rPr>
      </w:pPr>
      <w:r w:rsidRPr="00F93DAF">
        <w:rPr>
          <w:rFonts w:cs="Times New Roman"/>
          <w:bCs/>
        </w:rPr>
        <w:t xml:space="preserve">Next step is to specify the specific site, </w:t>
      </w:r>
      <w:proofErr w:type="gramStart"/>
      <w:r w:rsidRPr="00F93DAF">
        <w:rPr>
          <w:rFonts w:cs="Times New Roman"/>
          <w:bCs/>
        </w:rPr>
        <w:t>subject</w:t>
      </w:r>
      <w:proofErr w:type="gramEnd"/>
      <w:r w:rsidRPr="00F93DAF">
        <w:rPr>
          <w:rFonts w:cs="Times New Roman"/>
          <w:bCs/>
        </w:rPr>
        <w:t xml:space="preserve"> and data event the data file is connected to, and lastly to choose the data file of interest (</w:t>
      </w:r>
      <w:r w:rsidR="002F1E86" w:rsidRPr="00F93DAF">
        <w:rPr>
          <w:rFonts w:cs="Times New Roman"/>
          <w:bCs/>
        </w:rPr>
        <w:t>see</w:t>
      </w:r>
      <w:r w:rsidR="00F41195">
        <w:rPr>
          <w:rFonts w:cs="Times New Roman"/>
          <w:b/>
          <w:color w:val="4F81BD" w:themeColor="accent1"/>
        </w:rPr>
        <w:t xml:space="preserve"> </w:t>
      </w:r>
      <w:r w:rsidR="00F41195" w:rsidRPr="00F41195">
        <w:rPr>
          <w:rFonts w:cs="Times New Roman"/>
          <w:b/>
          <w:color w:val="4F81BD" w:themeColor="accent1"/>
        </w:rPr>
        <w:fldChar w:fldCharType="begin"/>
      </w:r>
      <w:r w:rsidR="00F41195" w:rsidRPr="00F41195">
        <w:rPr>
          <w:rFonts w:cs="Times New Roman"/>
          <w:b/>
          <w:color w:val="4F81BD" w:themeColor="accent1"/>
        </w:rPr>
        <w:instrText xml:space="preserve"> REF _Ref20475945 \h  \* MERGEFORMAT </w:instrText>
      </w:r>
      <w:r w:rsidR="00F41195" w:rsidRPr="00F41195">
        <w:rPr>
          <w:rFonts w:cs="Times New Roman"/>
          <w:b/>
          <w:color w:val="4F81BD" w:themeColor="accent1"/>
        </w:rPr>
      </w:r>
      <w:r w:rsidR="00F41195" w:rsidRPr="00F41195">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48</w:t>
      </w:r>
      <w:r w:rsidR="00F41195" w:rsidRPr="00F41195">
        <w:rPr>
          <w:rFonts w:cs="Times New Roman"/>
          <w:b/>
          <w:color w:val="4F81BD" w:themeColor="accent1"/>
        </w:rPr>
        <w:fldChar w:fldCharType="end"/>
      </w:r>
      <w:r w:rsidRPr="00F93DAF">
        <w:rPr>
          <w:rFonts w:cs="Times New Roman"/>
          <w:bCs/>
        </w:rPr>
        <w:t xml:space="preserve">). If needed you can upload </w:t>
      </w:r>
      <w:r w:rsidR="001E3D01" w:rsidRPr="00F93DAF">
        <w:rPr>
          <w:rFonts w:cs="Times New Roman"/>
          <w:bCs/>
        </w:rPr>
        <w:t>more</w:t>
      </w:r>
      <w:r w:rsidRPr="00F93DAF">
        <w:rPr>
          <w:rFonts w:cs="Times New Roman"/>
          <w:bCs/>
        </w:rPr>
        <w:t xml:space="preserve"> files at once by selecting multiple files in your folder.</w:t>
      </w:r>
      <w:bookmarkStart w:id="205" w:name="_Toc20395215"/>
      <w:r w:rsidRPr="00F93DAF">
        <w:rPr>
          <w:rFonts w:cs="Times New Roman"/>
          <w:bCs/>
        </w:rPr>
        <w:t xml:space="preserve"> </w:t>
      </w:r>
    </w:p>
    <w:p w14:paraId="1B4756A1" w14:textId="77777777" w:rsidR="0052446A" w:rsidRPr="00F93DAF" w:rsidRDefault="0052446A" w:rsidP="008B74AD">
      <w:pPr>
        <w:rPr>
          <w:rFonts w:cs="Times New Roman"/>
          <w:bCs/>
        </w:rPr>
      </w:pPr>
    </w:p>
    <w:p w14:paraId="1AD31D6E" w14:textId="77777777" w:rsidR="000E4419" w:rsidRPr="00F93DAF" w:rsidRDefault="000E4419" w:rsidP="008B74AD">
      <w:pPr>
        <w:rPr>
          <w:rFonts w:cs="Times New Roman"/>
          <w:bCs/>
        </w:rPr>
      </w:pPr>
      <w:r w:rsidRPr="00F93DAF">
        <w:rPr>
          <w:rFonts w:cs="Times New Roman"/>
          <w:bCs/>
          <w:noProof/>
        </w:rPr>
        <w:drawing>
          <wp:inline distT="0" distB="0" distL="0" distR="0" wp14:anchorId="4648677D" wp14:editId="62B70AF6">
            <wp:extent cx="2021305" cy="2030884"/>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2040792" cy="2050463"/>
                    </a:xfrm>
                    <a:prstGeom prst="rect">
                      <a:avLst/>
                    </a:prstGeom>
                  </pic:spPr>
                </pic:pic>
              </a:graphicData>
            </a:graphic>
          </wp:inline>
        </w:drawing>
      </w:r>
      <w:r w:rsidRPr="00F93DAF">
        <w:rPr>
          <w:rFonts w:cs="Times New Roman"/>
          <w:bCs/>
        </w:rPr>
        <w:t xml:space="preserve"> </w:t>
      </w:r>
      <w:r w:rsidRPr="00F93DAF">
        <w:rPr>
          <w:rFonts w:cs="Times New Roman"/>
          <w:bCs/>
          <w:noProof/>
        </w:rPr>
        <w:drawing>
          <wp:inline distT="0" distB="0" distL="0" distR="0" wp14:anchorId="232C766E" wp14:editId="7BC8257C">
            <wp:extent cx="2030730" cy="2040355"/>
            <wp:effectExtent l="0" t="0" r="127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2073815" cy="2083644"/>
                    </a:xfrm>
                    <a:prstGeom prst="rect">
                      <a:avLst/>
                    </a:prstGeom>
                  </pic:spPr>
                </pic:pic>
              </a:graphicData>
            </a:graphic>
          </wp:inline>
        </w:drawing>
      </w:r>
    </w:p>
    <w:p w14:paraId="301CCE9E" w14:textId="017A347B" w:rsidR="000E4419" w:rsidRPr="00F93DAF" w:rsidRDefault="000D713B" w:rsidP="008B74AD">
      <w:pPr>
        <w:pStyle w:val="Caption"/>
        <w:spacing w:line="276" w:lineRule="auto"/>
        <w:rPr>
          <w:rFonts w:cs="Times New Roman"/>
          <w:bCs w:val="0"/>
        </w:rPr>
      </w:pPr>
      <w:r w:rsidRPr="00F93DAF">
        <w:rPr>
          <w:rFonts w:cs="Times New Roman"/>
          <w:bCs w:val="0"/>
        </w:rPr>
        <w:tab/>
      </w:r>
      <w:r w:rsidRPr="00F93DAF">
        <w:rPr>
          <w:rFonts w:cs="Times New Roman"/>
          <w:bCs w:val="0"/>
        </w:rPr>
        <w:tab/>
      </w:r>
      <w:r w:rsidRPr="00F93DAF">
        <w:rPr>
          <w:rFonts w:cs="Times New Roman"/>
          <w:bCs w:val="0"/>
        </w:rPr>
        <w:tab/>
      </w:r>
      <w:r w:rsidRPr="00F93DAF">
        <w:rPr>
          <w:rFonts w:cs="Times New Roman"/>
          <w:bCs w:val="0"/>
        </w:rPr>
        <w:tab/>
      </w:r>
      <w:bookmarkStart w:id="206" w:name="_Ref20475945"/>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48</w:t>
      </w:r>
      <w:r w:rsidR="0015313A" w:rsidRPr="00F93DAF">
        <w:rPr>
          <w:rFonts w:cs="Times New Roman"/>
          <w:noProof/>
        </w:rPr>
        <w:fldChar w:fldCharType="end"/>
      </w:r>
      <w:bookmarkEnd w:id="206"/>
    </w:p>
    <w:p w14:paraId="5C2F4C14" w14:textId="747DC905" w:rsidR="000E4419" w:rsidRPr="00F93DAF" w:rsidRDefault="000E4419" w:rsidP="008B74AD">
      <w:pPr>
        <w:rPr>
          <w:rFonts w:cs="Times New Roman"/>
        </w:rPr>
      </w:pPr>
      <w:r w:rsidRPr="00F93DAF">
        <w:rPr>
          <w:rFonts w:cs="Times New Roman"/>
        </w:rPr>
        <w:t>After the file has been uploaded it will appear in the overview shown in</w:t>
      </w:r>
      <w:r w:rsidR="00F41195">
        <w:rPr>
          <w:rFonts w:cs="Times New Roman"/>
          <w:b/>
          <w:bCs/>
          <w:color w:val="4F81BD" w:themeColor="accent1"/>
        </w:rPr>
        <w:t xml:space="preserve"> </w:t>
      </w:r>
      <w:r w:rsidR="00F41195" w:rsidRPr="00F41195">
        <w:rPr>
          <w:rFonts w:cs="Times New Roman"/>
          <w:b/>
          <w:bCs/>
          <w:color w:val="4F81BD" w:themeColor="accent1"/>
        </w:rPr>
        <w:fldChar w:fldCharType="begin"/>
      </w:r>
      <w:r w:rsidR="00F41195" w:rsidRPr="00F41195">
        <w:rPr>
          <w:rFonts w:cs="Times New Roman"/>
          <w:b/>
          <w:bCs/>
          <w:color w:val="4F81BD" w:themeColor="accent1"/>
        </w:rPr>
        <w:instrText xml:space="preserve"> REF _Ref20475857 \h  \* MERGEFORMAT </w:instrText>
      </w:r>
      <w:r w:rsidR="00F41195" w:rsidRPr="00F41195">
        <w:rPr>
          <w:rFonts w:cs="Times New Roman"/>
          <w:b/>
          <w:bCs/>
          <w:color w:val="4F81BD" w:themeColor="accent1"/>
        </w:rPr>
      </w:r>
      <w:r w:rsidR="00F41195" w:rsidRPr="00F41195">
        <w:rPr>
          <w:rFonts w:cs="Times New Roman"/>
          <w:b/>
          <w:bCs/>
          <w:color w:val="4F81BD" w:themeColor="accent1"/>
        </w:rPr>
        <w:fldChar w:fldCharType="separate"/>
      </w:r>
      <w:r w:rsidR="00951280" w:rsidRPr="00951280">
        <w:rPr>
          <w:rFonts w:cs="Times New Roman"/>
          <w:b/>
          <w:bCs/>
          <w:color w:val="4F81BD" w:themeColor="accent1"/>
        </w:rPr>
        <w:t xml:space="preserve">Figure </w:t>
      </w:r>
      <w:r w:rsidR="00951280" w:rsidRPr="00951280">
        <w:rPr>
          <w:rFonts w:cs="Times New Roman"/>
          <w:b/>
          <w:bCs/>
          <w:noProof/>
          <w:color w:val="4F81BD" w:themeColor="accent1"/>
        </w:rPr>
        <w:t>47</w:t>
      </w:r>
      <w:r w:rsidR="00F41195" w:rsidRPr="00F41195">
        <w:rPr>
          <w:rFonts w:cs="Times New Roman"/>
          <w:b/>
          <w:bCs/>
          <w:color w:val="4F81BD" w:themeColor="accent1"/>
        </w:rPr>
        <w:fldChar w:fldCharType="end"/>
      </w:r>
      <w:r w:rsidRPr="00F93DAF">
        <w:rPr>
          <w:rFonts w:cs="Times New Roman"/>
        </w:rPr>
        <w:t>.</w:t>
      </w:r>
      <w:bookmarkEnd w:id="205"/>
      <w:r w:rsidRPr="00F93DAF">
        <w:rPr>
          <w:rFonts w:cs="Times New Roman"/>
        </w:rPr>
        <w:t xml:space="preserve"> </w:t>
      </w:r>
      <w:bookmarkStart w:id="207" w:name="_Toc20395216"/>
    </w:p>
    <w:p w14:paraId="1D867C73" w14:textId="614C5CCD" w:rsidR="000E4419" w:rsidRPr="00F93DAF" w:rsidRDefault="000E4419" w:rsidP="008B74AD">
      <w:pPr>
        <w:rPr>
          <w:rFonts w:cs="Times New Roman"/>
        </w:rPr>
      </w:pPr>
      <w:r w:rsidRPr="00F93DAF">
        <w:rPr>
          <w:rFonts w:cs="Times New Roman"/>
        </w:rPr>
        <w:t>From the overview you can manage all the previous uploaded data, allowing you to download the files by pressing the cloud icon next to the data file of interest, and to delete a data file by pressing the garbage can icon. Lastly, you can sort the data by site, subject and/or data event using the toggle filter, which is found in the upper right corner next to the uploading function, see</w:t>
      </w:r>
      <w:r w:rsidR="00F41195">
        <w:rPr>
          <w:rFonts w:cs="Times New Roman"/>
          <w:b/>
          <w:color w:val="4F81BD" w:themeColor="accent1"/>
        </w:rPr>
        <w:t xml:space="preserve"> </w:t>
      </w:r>
      <w:r w:rsidR="00F41195" w:rsidRPr="00F41195">
        <w:rPr>
          <w:rFonts w:cs="Times New Roman"/>
          <w:b/>
          <w:color w:val="4F81BD" w:themeColor="accent1"/>
        </w:rPr>
        <w:fldChar w:fldCharType="begin"/>
      </w:r>
      <w:r w:rsidR="00F41195" w:rsidRPr="00F41195">
        <w:rPr>
          <w:rFonts w:cs="Times New Roman"/>
          <w:b/>
          <w:color w:val="4F81BD" w:themeColor="accent1"/>
        </w:rPr>
        <w:instrText xml:space="preserve"> REF _Ref20476001 \h  \* MERGEFORMAT </w:instrText>
      </w:r>
      <w:r w:rsidR="00F41195" w:rsidRPr="00F41195">
        <w:rPr>
          <w:rFonts w:cs="Times New Roman"/>
          <w:b/>
          <w:color w:val="4F81BD" w:themeColor="accent1"/>
        </w:rPr>
      </w:r>
      <w:r w:rsidR="00F41195" w:rsidRPr="00F41195">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49</w:t>
      </w:r>
      <w:r w:rsidR="00F41195" w:rsidRPr="00F41195">
        <w:rPr>
          <w:rFonts w:cs="Times New Roman"/>
          <w:b/>
          <w:color w:val="4F81BD" w:themeColor="accent1"/>
        </w:rPr>
        <w:fldChar w:fldCharType="end"/>
      </w:r>
      <w:r w:rsidRPr="00F93DAF">
        <w:rPr>
          <w:rFonts w:cs="Times New Roman"/>
        </w:rPr>
        <w:t>.</w:t>
      </w:r>
      <w:bookmarkStart w:id="208" w:name="_Toc20395217"/>
      <w:bookmarkStart w:id="209" w:name="_Toc20395220"/>
      <w:bookmarkStart w:id="210" w:name="_Toc20395221"/>
      <w:bookmarkEnd w:id="207"/>
      <w:bookmarkEnd w:id="208"/>
      <w:bookmarkEnd w:id="209"/>
      <w:r w:rsidRPr="00F93DAF">
        <w:rPr>
          <w:rFonts w:cs="Times New Roman"/>
        </w:rPr>
        <w:t xml:space="preserve"> </w:t>
      </w:r>
    </w:p>
    <w:p w14:paraId="4B6111CE" w14:textId="77777777" w:rsidR="000E4419" w:rsidRPr="00F93DAF" w:rsidRDefault="000E4419" w:rsidP="008B74AD">
      <w:pPr>
        <w:rPr>
          <w:rFonts w:cs="Times New Roman"/>
        </w:rPr>
      </w:pPr>
    </w:p>
    <w:p w14:paraId="65F4F75B" w14:textId="77777777" w:rsidR="000E4419" w:rsidRPr="00F93DAF" w:rsidRDefault="000E4419" w:rsidP="008B74AD">
      <w:pPr>
        <w:jc w:val="center"/>
        <w:rPr>
          <w:rFonts w:cs="Times New Roman"/>
        </w:rPr>
      </w:pPr>
      <w:bookmarkStart w:id="211" w:name="_Toc20395218"/>
      <w:r w:rsidRPr="00F93DAF">
        <w:rPr>
          <w:rFonts w:cs="Times New Roman"/>
          <w:noProof/>
        </w:rPr>
        <w:drawing>
          <wp:inline distT="0" distB="0" distL="0" distR="0" wp14:anchorId="485309D8" wp14:editId="34AD90CA">
            <wp:extent cx="6208395" cy="127190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6208395" cy="1271905"/>
                    </a:xfrm>
                    <a:prstGeom prst="rect">
                      <a:avLst/>
                    </a:prstGeom>
                  </pic:spPr>
                </pic:pic>
              </a:graphicData>
            </a:graphic>
          </wp:inline>
        </w:drawing>
      </w:r>
      <w:bookmarkEnd w:id="211"/>
    </w:p>
    <w:p w14:paraId="01C25101" w14:textId="23DE6B84" w:rsidR="000E4419" w:rsidRPr="00F93DAF" w:rsidRDefault="000D713B" w:rsidP="008B74AD">
      <w:pPr>
        <w:pStyle w:val="Caption"/>
        <w:spacing w:line="276" w:lineRule="auto"/>
        <w:rPr>
          <w:rFonts w:cs="Times New Roman"/>
        </w:rPr>
      </w:pPr>
      <w:r w:rsidRPr="00F93DAF">
        <w:rPr>
          <w:rFonts w:cs="Times New Roman"/>
        </w:rPr>
        <w:tab/>
      </w:r>
      <w:r w:rsidRPr="00F93DAF">
        <w:rPr>
          <w:rFonts w:cs="Times New Roman"/>
        </w:rPr>
        <w:tab/>
      </w:r>
      <w:r w:rsidRPr="00F93DAF">
        <w:rPr>
          <w:rFonts w:cs="Times New Roman"/>
        </w:rPr>
        <w:tab/>
      </w:r>
      <w:r w:rsidRPr="00F93DAF">
        <w:rPr>
          <w:rFonts w:cs="Times New Roman"/>
        </w:rPr>
        <w:tab/>
      </w:r>
      <w:r w:rsidRPr="00F93DAF">
        <w:rPr>
          <w:rFonts w:cs="Times New Roman"/>
        </w:rPr>
        <w:tab/>
      </w:r>
      <w:r w:rsidRPr="00F93DAF">
        <w:rPr>
          <w:rFonts w:cs="Times New Roman"/>
        </w:rPr>
        <w:tab/>
      </w:r>
      <w:bookmarkStart w:id="212" w:name="_Ref20476001"/>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49</w:t>
      </w:r>
      <w:r w:rsidR="0015313A" w:rsidRPr="00F93DAF">
        <w:rPr>
          <w:rFonts w:cs="Times New Roman"/>
          <w:noProof/>
        </w:rPr>
        <w:fldChar w:fldCharType="end"/>
      </w:r>
      <w:bookmarkEnd w:id="212"/>
    </w:p>
    <w:p w14:paraId="16AA38E8" w14:textId="3815CD27" w:rsidR="000E4419" w:rsidRPr="00F93DAF" w:rsidRDefault="000E4419" w:rsidP="008B74AD">
      <w:pPr>
        <w:rPr>
          <w:rFonts w:cs="Times New Roman"/>
        </w:rPr>
      </w:pPr>
      <w:r w:rsidRPr="00F93DAF">
        <w:rPr>
          <w:rFonts w:cs="Times New Roman"/>
        </w:rPr>
        <w:t xml:space="preserve">To keep track of actions, File Vault has an audit log </w:t>
      </w:r>
      <w:r w:rsidRPr="00F93DAF">
        <w:rPr>
          <w:rFonts w:cs="Times New Roman"/>
          <w:color w:val="000000" w:themeColor="text1"/>
        </w:rPr>
        <w:t xml:space="preserve">enabling </w:t>
      </w:r>
      <w:r w:rsidRPr="00F93DAF">
        <w:rPr>
          <w:rFonts w:cs="Times New Roman"/>
        </w:rPr>
        <w:t>you to see what has been edited, when and by whom. The audit log button is found in the upper right corner (</w:t>
      </w:r>
      <w:r w:rsidR="002F1E86" w:rsidRPr="00F93DAF">
        <w:rPr>
          <w:rFonts w:cs="Times New Roman"/>
        </w:rPr>
        <w:t>see</w:t>
      </w:r>
      <w:r w:rsidR="00F41195">
        <w:rPr>
          <w:rFonts w:cs="Times New Roman"/>
          <w:b/>
          <w:color w:val="4F81BD" w:themeColor="accent1"/>
        </w:rPr>
        <w:t xml:space="preserve"> </w:t>
      </w:r>
      <w:r w:rsidR="00F41195" w:rsidRPr="00F41195">
        <w:rPr>
          <w:rFonts w:cs="Times New Roman"/>
          <w:b/>
          <w:color w:val="4F81BD" w:themeColor="accent1"/>
        </w:rPr>
        <w:fldChar w:fldCharType="begin"/>
      </w:r>
      <w:r w:rsidR="00F41195" w:rsidRPr="00F41195">
        <w:rPr>
          <w:rFonts w:cs="Times New Roman"/>
          <w:b/>
          <w:color w:val="4F81BD" w:themeColor="accent1"/>
        </w:rPr>
        <w:instrText xml:space="preserve"> REF _Ref20476001 \h  \* MERGEFORMAT </w:instrText>
      </w:r>
      <w:r w:rsidR="00F41195" w:rsidRPr="00F41195">
        <w:rPr>
          <w:rFonts w:cs="Times New Roman"/>
          <w:b/>
          <w:color w:val="4F81BD" w:themeColor="accent1"/>
        </w:rPr>
      </w:r>
      <w:r w:rsidR="00F41195" w:rsidRPr="00F41195">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49</w:t>
      </w:r>
      <w:r w:rsidR="00F41195" w:rsidRPr="00F41195">
        <w:rPr>
          <w:rFonts w:cs="Times New Roman"/>
          <w:b/>
          <w:color w:val="4F81BD" w:themeColor="accent1"/>
        </w:rPr>
        <w:fldChar w:fldCharType="end"/>
      </w:r>
      <w:r w:rsidRPr="00F93DAF">
        <w:rPr>
          <w:rFonts w:cs="Times New Roman"/>
        </w:rPr>
        <w:t>) and will bring you to an overview of all actions, displayed in a chronological order, see</w:t>
      </w:r>
      <w:r w:rsidR="00F41195">
        <w:rPr>
          <w:rFonts w:cs="Times New Roman"/>
          <w:b/>
          <w:color w:val="4F81BD" w:themeColor="accent1"/>
        </w:rPr>
        <w:t xml:space="preserve"> </w:t>
      </w:r>
      <w:r w:rsidR="00F41195" w:rsidRPr="00F41195">
        <w:rPr>
          <w:rFonts w:cs="Times New Roman"/>
          <w:b/>
          <w:color w:val="4F81BD" w:themeColor="accent1"/>
        </w:rPr>
        <w:fldChar w:fldCharType="begin"/>
      </w:r>
      <w:r w:rsidR="00F41195" w:rsidRPr="00F41195">
        <w:rPr>
          <w:rFonts w:cs="Times New Roman"/>
          <w:b/>
          <w:color w:val="4F81BD" w:themeColor="accent1"/>
        </w:rPr>
        <w:instrText xml:space="preserve"> REF _Ref20476140 \h  \* MERGEFORMAT </w:instrText>
      </w:r>
      <w:r w:rsidR="00F41195" w:rsidRPr="00F41195">
        <w:rPr>
          <w:rFonts w:cs="Times New Roman"/>
          <w:b/>
          <w:color w:val="4F81BD" w:themeColor="accent1"/>
        </w:rPr>
      </w:r>
      <w:r w:rsidR="00F41195" w:rsidRPr="00F41195">
        <w:rPr>
          <w:rFonts w:cs="Times New Roman"/>
          <w:b/>
          <w:color w:val="4F81BD" w:themeColor="accent1"/>
        </w:rPr>
        <w:fldChar w:fldCharType="separate"/>
      </w:r>
      <w:r w:rsidR="00951280" w:rsidRPr="00951280">
        <w:rPr>
          <w:rFonts w:cs="Times New Roman"/>
          <w:b/>
          <w:color w:val="4F81BD" w:themeColor="accent1"/>
        </w:rPr>
        <w:t xml:space="preserve">Figure </w:t>
      </w:r>
      <w:r w:rsidR="00951280" w:rsidRPr="00951280">
        <w:rPr>
          <w:rFonts w:cs="Times New Roman"/>
          <w:b/>
          <w:noProof/>
          <w:color w:val="4F81BD" w:themeColor="accent1"/>
        </w:rPr>
        <w:t>50</w:t>
      </w:r>
      <w:r w:rsidR="00F41195" w:rsidRPr="00F41195">
        <w:rPr>
          <w:rFonts w:cs="Times New Roman"/>
          <w:b/>
          <w:color w:val="4F81BD" w:themeColor="accent1"/>
        </w:rPr>
        <w:fldChar w:fldCharType="end"/>
      </w:r>
      <w:r w:rsidRPr="00F93DAF">
        <w:rPr>
          <w:rFonts w:cs="Times New Roman"/>
        </w:rPr>
        <w:t>.</w:t>
      </w:r>
      <w:bookmarkStart w:id="213" w:name="_Toc20395222"/>
      <w:bookmarkStart w:id="214" w:name="_Toc20395225"/>
      <w:bookmarkStart w:id="215" w:name="_Toc20395226"/>
      <w:bookmarkEnd w:id="210"/>
      <w:bookmarkEnd w:id="213"/>
      <w:bookmarkEnd w:id="214"/>
      <w:r w:rsidRPr="00F93DAF">
        <w:rPr>
          <w:rFonts w:cs="Times New Roman"/>
        </w:rPr>
        <w:t xml:space="preserve"> </w:t>
      </w:r>
    </w:p>
    <w:p w14:paraId="1B55CFD6" w14:textId="77777777" w:rsidR="000E4419" w:rsidRPr="00F93DAF" w:rsidRDefault="000E4419" w:rsidP="008B74AD">
      <w:pPr>
        <w:rPr>
          <w:rFonts w:cs="Times New Roman"/>
        </w:rPr>
      </w:pPr>
    </w:p>
    <w:p w14:paraId="46130E06" w14:textId="77777777" w:rsidR="000E4419" w:rsidRPr="00F93DAF" w:rsidRDefault="000E4419" w:rsidP="008B74AD">
      <w:pPr>
        <w:rPr>
          <w:rFonts w:cs="Times New Roman"/>
        </w:rPr>
      </w:pPr>
      <w:bookmarkStart w:id="216" w:name="_Toc20395223"/>
      <w:r w:rsidRPr="00F93DAF">
        <w:rPr>
          <w:rFonts w:cs="Times New Roman"/>
          <w:noProof/>
        </w:rPr>
        <w:drawing>
          <wp:inline distT="0" distB="0" distL="0" distR="0" wp14:anchorId="01986FC0" wp14:editId="5003CE79">
            <wp:extent cx="6208395" cy="1504950"/>
            <wp:effectExtent l="0" t="0" r="190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6208395" cy="1504950"/>
                    </a:xfrm>
                    <a:prstGeom prst="rect">
                      <a:avLst/>
                    </a:prstGeom>
                  </pic:spPr>
                </pic:pic>
              </a:graphicData>
            </a:graphic>
          </wp:inline>
        </w:drawing>
      </w:r>
      <w:bookmarkEnd w:id="216"/>
    </w:p>
    <w:p w14:paraId="640DC861" w14:textId="5AC1FE06" w:rsidR="000E4419" w:rsidRPr="00F93DAF" w:rsidRDefault="000D713B" w:rsidP="008B74AD">
      <w:pPr>
        <w:pStyle w:val="Caption"/>
        <w:spacing w:line="276" w:lineRule="auto"/>
        <w:rPr>
          <w:rFonts w:cs="Times New Roman"/>
        </w:rPr>
      </w:pPr>
      <w:r w:rsidRPr="00F93DAF">
        <w:rPr>
          <w:rFonts w:cs="Times New Roman"/>
        </w:rPr>
        <w:tab/>
      </w:r>
      <w:r w:rsidRPr="00F93DAF">
        <w:rPr>
          <w:rFonts w:cs="Times New Roman"/>
        </w:rPr>
        <w:tab/>
      </w:r>
      <w:r w:rsidRPr="00F93DAF">
        <w:rPr>
          <w:rFonts w:cs="Times New Roman"/>
        </w:rPr>
        <w:tab/>
      </w:r>
      <w:r w:rsidRPr="00F93DAF">
        <w:rPr>
          <w:rFonts w:cs="Times New Roman"/>
        </w:rPr>
        <w:tab/>
      </w:r>
      <w:r w:rsidRPr="00F93DAF">
        <w:rPr>
          <w:rFonts w:cs="Times New Roman"/>
        </w:rPr>
        <w:tab/>
      </w:r>
      <w:r w:rsidRPr="00F93DAF">
        <w:rPr>
          <w:rFonts w:cs="Times New Roman"/>
        </w:rPr>
        <w:tab/>
      </w:r>
      <w:bookmarkStart w:id="217" w:name="_Ref20476140"/>
      <w:r w:rsidRPr="00F93DAF">
        <w:rPr>
          <w:rFonts w:cs="Times New Roman"/>
        </w:rPr>
        <w:t xml:space="preserve">Figure </w:t>
      </w:r>
      <w:r w:rsidR="0015313A" w:rsidRPr="00F93DAF">
        <w:rPr>
          <w:rFonts w:cs="Times New Roman"/>
        </w:rPr>
        <w:fldChar w:fldCharType="begin"/>
      </w:r>
      <w:r w:rsidR="0015313A" w:rsidRPr="00F93DAF">
        <w:rPr>
          <w:rFonts w:cs="Times New Roman"/>
        </w:rPr>
        <w:instrText xml:space="preserve"> SEQ Figure \* ARABIC </w:instrText>
      </w:r>
      <w:r w:rsidR="0015313A" w:rsidRPr="00F93DAF">
        <w:rPr>
          <w:rFonts w:cs="Times New Roman"/>
        </w:rPr>
        <w:fldChar w:fldCharType="separate"/>
      </w:r>
      <w:r w:rsidR="00951280">
        <w:rPr>
          <w:rFonts w:cs="Times New Roman"/>
          <w:noProof/>
        </w:rPr>
        <w:t>50</w:t>
      </w:r>
      <w:r w:rsidR="0015313A" w:rsidRPr="00F93DAF">
        <w:rPr>
          <w:rFonts w:cs="Times New Roman"/>
          <w:noProof/>
        </w:rPr>
        <w:fldChar w:fldCharType="end"/>
      </w:r>
      <w:bookmarkEnd w:id="217"/>
    </w:p>
    <w:p w14:paraId="7FCD2706" w14:textId="77777777" w:rsidR="000E4419" w:rsidRPr="00F93DAF" w:rsidRDefault="000E4419" w:rsidP="008B74AD">
      <w:pPr>
        <w:rPr>
          <w:rFonts w:cs="Times New Roman"/>
        </w:rPr>
      </w:pPr>
      <w:r w:rsidRPr="00F93DAF">
        <w:rPr>
          <w:rFonts w:cs="Times New Roman"/>
        </w:rPr>
        <w:t>To return to the data file overview click on “File Vault” in the upper left corner.</w:t>
      </w:r>
      <w:bookmarkEnd w:id="215"/>
    </w:p>
    <w:sectPr w:rsidR="000E4419" w:rsidRPr="00F93DAF" w:rsidSect="00FB67F4">
      <w:headerReference w:type="even" r:id="rId64"/>
      <w:headerReference w:type="default" r:id="rId65"/>
      <w:footerReference w:type="even" r:id="rId66"/>
      <w:footerReference w:type="default" r:id="rId67"/>
      <w:headerReference w:type="first" r:id="rId68"/>
      <w:footerReference w:type="first" r:id="rId69"/>
      <w:pgSz w:w="11909" w:h="16834" w:code="9"/>
      <w:pgMar w:top="1138" w:right="994" w:bottom="562" w:left="1138" w:header="720" w:footer="720" w:gutter="0"/>
      <w:lnNumType w:countBy="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84C9E0" w14:textId="77777777" w:rsidR="00E17725" w:rsidRDefault="00E17725">
      <w:pPr>
        <w:spacing w:line="240" w:lineRule="auto"/>
      </w:pPr>
      <w:r>
        <w:separator/>
      </w:r>
    </w:p>
  </w:endnote>
  <w:endnote w:type="continuationSeparator" w:id="0">
    <w:p w14:paraId="737D1CFD" w14:textId="77777777" w:rsidR="00E17725" w:rsidRDefault="00E17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2AC30" w14:textId="77777777" w:rsidR="006F3625" w:rsidRDefault="006F3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68D72" w14:textId="5658ABAF" w:rsidR="002675FD" w:rsidRDefault="002675FD" w:rsidP="00347FA4">
    <w:pPr>
      <w:tabs>
        <w:tab w:val="left" w:pos="90"/>
        <w:tab w:val="center" w:pos="4320"/>
        <w:tab w:val="right" w:pos="9270"/>
      </w:tabs>
    </w:pPr>
    <w:r>
      <w:t xml:space="preserve">Page </w:t>
    </w:r>
    <w:r>
      <w:fldChar w:fldCharType="begin"/>
    </w:r>
    <w:r>
      <w:instrText xml:space="preserve"> PAGE  \* Arabic  \* MERGEFORMAT </w:instrText>
    </w:r>
    <w:r>
      <w:fldChar w:fldCharType="separate"/>
    </w:r>
    <w:r>
      <w:rPr>
        <w:noProof/>
      </w:rPr>
      <w:t>17</w:t>
    </w:r>
    <w:r>
      <w:rPr>
        <w:noProof/>
      </w:rP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17</w:t>
    </w:r>
    <w:r>
      <w:rPr>
        <w:noProof/>
      </w:rPr>
      <w:fldChar w:fldCharType="end"/>
    </w:r>
    <w:r>
      <w:tab/>
      <w:t xml:space="preserve">Confidential </w:t>
    </w:r>
    <w:r>
      <w:tab/>
    </w:r>
  </w:p>
  <w:p w14:paraId="11FCF634" w14:textId="77777777" w:rsidR="002675FD" w:rsidRDefault="002675FD" w:rsidP="00347FA4">
    <w:pPr>
      <w:tabs>
        <w:tab w:val="right" w:pos="4320"/>
        <w:tab w:val="left" w:pos="9360"/>
      </w:tabs>
      <w:jc w:val="both"/>
      <w:rPr>
        <w:color w:val="FF0000"/>
      </w:rPr>
    </w:pPr>
  </w:p>
  <w:p w14:paraId="307DEDAD" w14:textId="3C493EDE" w:rsidR="002675FD" w:rsidRPr="00BA265E" w:rsidRDefault="002675FD" w:rsidP="00371DA0">
    <w:pPr>
      <w:tabs>
        <w:tab w:val="right" w:pos="4320"/>
        <w:tab w:val="left" w:pos="9360"/>
      </w:tabs>
      <w:jc w:val="center"/>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172D9" w14:textId="77777777" w:rsidR="006F3625" w:rsidRDefault="006F3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D3FF3" w14:textId="77777777" w:rsidR="00E17725" w:rsidRDefault="00E17725">
      <w:pPr>
        <w:spacing w:line="240" w:lineRule="auto"/>
      </w:pPr>
      <w:r>
        <w:separator/>
      </w:r>
    </w:p>
  </w:footnote>
  <w:footnote w:type="continuationSeparator" w:id="0">
    <w:p w14:paraId="2E07935E" w14:textId="77777777" w:rsidR="00E17725" w:rsidRDefault="00E177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169CE" w14:textId="77777777" w:rsidR="006F3625" w:rsidRDefault="006F36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441FE" w14:textId="77777777" w:rsidR="002675FD" w:rsidRDefault="002675FD"/>
  <w:tbl>
    <w:tblPr>
      <w:tblStyle w:val="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4785"/>
      <w:gridCol w:w="2205"/>
    </w:tblGrid>
    <w:tr w:rsidR="002675FD" w14:paraId="72ECDABF" w14:textId="77777777">
      <w:trPr>
        <w:trHeight w:val="1040"/>
      </w:trPr>
      <w:tc>
        <w:tcPr>
          <w:tcW w:w="2370" w:type="dxa"/>
          <w:tcMar>
            <w:top w:w="100" w:type="dxa"/>
            <w:left w:w="100" w:type="dxa"/>
            <w:bottom w:w="100" w:type="dxa"/>
            <w:right w:w="100" w:type="dxa"/>
          </w:tcMar>
        </w:tcPr>
        <w:p w14:paraId="0C346B2B" w14:textId="77777777" w:rsidR="002675FD" w:rsidRDefault="002675FD">
          <w:pPr>
            <w:spacing w:line="240" w:lineRule="auto"/>
            <w:jc w:val="center"/>
          </w:pPr>
          <w:r w:rsidRPr="00D00AC4">
            <w:rPr>
              <w:highlight w:val="yellow"/>
            </w:rPr>
            <w:t xml:space="preserve">&lt; </w:t>
          </w:r>
          <w:proofErr w:type="spellStart"/>
          <w:r w:rsidRPr="00D00AC4">
            <w:rPr>
              <w:highlight w:val="yellow"/>
            </w:rPr>
            <w:t>Organisation</w:t>
          </w:r>
          <w:proofErr w:type="spellEnd"/>
          <w:r w:rsidRPr="00D00AC4">
            <w:rPr>
              <w:highlight w:val="yellow"/>
            </w:rPr>
            <w:t xml:space="preserve"> LOGO/NAME &gt;</w:t>
          </w:r>
        </w:p>
      </w:tc>
      <w:tc>
        <w:tcPr>
          <w:tcW w:w="4785" w:type="dxa"/>
          <w:tcMar>
            <w:top w:w="100" w:type="dxa"/>
            <w:left w:w="100" w:type="dxa"/>
            <w:bottom w:w="100" w:type="dxa"/>
            <w:right w:w="100" w:type="dxa"/>
          </w:tcMar>
        </w:tcPr>
        <w:p w14:paraId="52000572" w14:textId="77777777" w:rsidR="002675FD" w:rsidRDefault="002675FD">
          <w:pPr>
            <w:spacing w:line="240" w:lineRule="auto"/>
            <w:jc w:val="center"/>
          </w:pPr>
        </w:p>
        <w:p w14:paraId="65DDC26D" w14:textId="62B2384D" w:rsidR="002675FD" w:rsidRDefault="002675FD">
          <w:pPr>
            <w:spacing w:line="240" w:lineRule="auto"/>
            <w:jc w:val="center"/>
          </w:pPr>
          <w:r>
            <w:rPr>
              <w:b/>
            </w:rPr>
            <w:fldChar w:fldCharType="begin"/>
          </w:r>
          <w:r>
            <w:rPr>
              <w:b/>
            </w:rPr>
            <w:instrText xml:space="preserve"> TITLE   \* MERGEFORMAT </w:instrText>
          </w:r>
          <w:r>
            <w:rPr>
              <w:b/>
            </w:rPr>
            <w:fldChar w:fldCharType="separate"/>
          </w:r>
          <w:r>
            <w:rPr>
              <w:b/>
            </w:rPr>
            <w:t>SOP for using SMART-TRIAL in</w:t>
          </w:r>
          <w:r>
            <w:rPr>
              <w:b/>
            </w:rPr>
            <w:fldChar w:fldCharType="end"/>
          </w:r>
          <w:r>
            <w:rPr>
              <w:b/>
            </w:rPr>
            <w:t xml:space="preserve"> </w:t>
          </w:r>
          <w:r w:rsidRPr="00FE2CB0">
            <w:rPr>
              <w:b/>
              <w:highlight w:val="yellow"/>
            </w:rPr>
            <w:t>STUDY NAME</w:t>
          </w:r>
        </w:p>
        <w:p w14:paraId="5059EAB2" w14:textId="77777777" w:rsidR="002675FD" w:rsidRDefault="002675FD">
          <w:pPr>
            <w:spacing w:line="240" w:lineRule="auto"/>
            <w:jc w:val="center"/>
          </w:pPr>
        </w:p>
        <w:p w14:paraId="0778AB8A" w14:textId="778EC61A" w:rsidR="002675FD" w:rsidRPr="00F93DAF" w:rsidRDefault="002675FD" w:rsidP="00FD351B">
          <w:pPr>
            <w:tabs>
              <w:tab w:val="left" w:pos="3535"/>
            </w:tabs>
          </w:pPr>
          <w:r>
            <w:tab/>
          </w:r>
        </w:p>
      </w:tc>
      <w:tc>
        <w:tcPr>
          <w:tcW w:w="2205" w:type="dxa"/>
          <w:tcMar>
            <w:top w:w="100" w:type="dxa"/>
            <w:left w:w="100" w:type="dxa"/>
            <w:bottom w:w="100" w:type="dxa"/>
            <w:right w:w="100" w:type="dxa"/>
          </w:tcMar>
        </w:tcPr>
        <w:p w14:paraId="3B597BBD" w14:textId="29A6FC30" w:rsidR="002675FD" w:rsidRDefault="002675FD">
          <w:pPr>
            <w:spacing w:line="240" w:lineRule="auto"/>
          </w:pPr>
          <w:r>
            <w:t xml:space="preserve">Doc. #: </w:t>
          </w:r>
          <w:r w:rsidR="00E17725" w:rsidRPr="006F3625">
            <w:rPr>
              <w:highlight w:val="yellow"/>
            </w:rPr>
            <w:fldChar w:fldCharType="begin"/>
          </w:r>
          <w:r w:rsidR="00E17725" w:rsidRPr="006F3625">
            <w:rPr>
              <w:highlight w:val="yellow"/>
            </w:rPr>
            <w:instrText xml:space="preserve"> DOCPROPERTY  DocNumber  \* MERGEFORMAT </w:instrText>
          </w:r>
          <w:r w:rsidR="00E17725" w:rsidRPr="006F3625">
            <w:rPr>
              <w:highlight w:val="yellow"/>
            </w:rPr>
            <w:fldChar w:fldCharType="separate"/>
          </w:r>
          <w:r w:rsidR="006F3625" w:rsidRPr="006F3625">
            <w:rPr>
              <w:highlight w:val="yellow"/>
            </w:rPr>
            <w:t>&lt;Insert Document Number&gt;</w:t>
          </w:r>
          <w:r w:rsidR="00E17725" w:rsidRPr="006F3625">
            <w:rPr>
              <w:highlight w:val="yellow"/>
            </w:rPr>
            <w:fldChar w:fldCharType="end"/>
          </w:r>
          <w:r>
            <w:br/>
            <w:t xml:space="preserve">Revision: </w:t>
          </w:r>
          <w:r w:rsidR="00E17725">
            <w:fldChar w:fldCharType="begin"/>
          </w:r>
          <w:r w:rsidR="00E17725">
            <w:instrText xml:space="preserve"> DOCPROPERTY  RevCode  \* MERGEFORMAT </w:instrText>
          </w:r>
          <w:r w:rsidR="00E17725">
            <w:fldChar w:fldCharType="separate"/>
          </w:r>
          <w:r>
            <w:t>6.0</w:t>
          </w:r>
          <w:r w:rsidR="00E17725">
            <w:fldChar w:fldCharType="end"/>
          </w:r>
          <w:r>
            <w:br/>
            <w:t xml:space="preserve">Date: </w:t>
          </w:r>
          <w:r w:rsidR="00E17725">
            <w:fldChar w:fldCharType="begin"/>
          </w:r>
          <w:r w:rsidR="00E17725">
            <w:instrText xml:space="preserve"> DOCPROPERTY  RevDate  \* MERGEFORMAT </w:instrText>
          </w:r>
          <w:r w:rsidR="00E17725">
            <w:fldChar w:fldCharType="separate"/>
          </w:r>
          <w:r>
            <w:t>22-Dec-2020</w:t>
          </w:r>
          <w:r w:rsidR="00E17725">
            <w:fldChar w:fldCharType="end"/>
          </w:r>
        </w:p>
      </w:tc>
    </w:tr>
  </w:tbl>
  <w:p w14:paraId="0390D078" w14:textId="77777777" w:rsidR="002675FD" w:rsidRDefault="002675F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15C50" w14:textId="77777777" w:rsidR="006F3625" w:rsidRDefault="006F3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67840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B1A515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FB8CC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3AB4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3D63E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408D4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3065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060B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D89D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68D8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5E5"/>
    <w:multiLevelType w:val="multilevel"/>
    <w:tmpl w:val="A3522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EE6982"/>
    <w:multiLevelType w:val="hybridMultilevel"/>
    <w:tmpl w:val="CD5E4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C76EF3"/>
    <w:multiLevelType w:val="multilevel"/>
    <w:tmpl w:val="5C42D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541E0A"/>
    <w:multiLevelType w:val="hybridMultilevel"/>
    <w:tmpl w:val="9A24C590"/>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4AC4FFD"/>
    <w:multiLevelType w:val="multilevel"/>
    <w:tmpl w:val="C40A3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C77553"/>
    <w:multiLevelType w:val="hybridMultilevel"/>
    <w:tmpl w:val="8C22847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03A1531"/>
    <w:multiLevelType w:val="multilevel"/>
    <w:tmpl w:val="D7AC70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4300D65"/>
    <w:multiLevelType w:val="hybridMultilevel"/>
    <w:tmpl w:val="3B00EE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6623B7C"/>
    <w:multiLevelType w:val="hybridMultilevel"/>
    <w:tmpl w:val="8B00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88382C"/>
    <w:multiLevelType w:val="hybridMultilevel"/>
    <w:tmpl w:val="4D9228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D195431"/>
    <w:multiLevelType w:val="hybridMultilevel"/>
    <w:tmpl w:val="F104C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B0CA2"/>
    <w:multiLevelType w:val="hybridMultilevel"/>
    <w:tmpl w:val="918AE63C"/>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A087819"/>
    <w:multiLevelType w:val="multilevel"/>
    <w:tmpl w:val="32B01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02057C"/>
    <w:multiLevelType w:val="multilevel"/>
    <w:tmpl w:val="3678F5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42E62A87"/>
    <w:multiLevelType w:val="hybridMultilevel"/>
    <w:tmpl w:val="918AE63C"/>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59B019F"/>
    <w:multiLevelType w:val="hybridMultilevel"/>
    <w:tmpl w:val="9B6E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3C0F2C"/>
    <w:multiLevelType w:val="multilevel"/>
    <w:tmpl w:val="673CEA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4C9D7B1C"/>
    <w:multiLevelType w:val="multilevel"/>
    <w:tmpl w:val="7BFE3A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4ECE091C"/>
    <w:multiLevelType w:val="hybridMultilevel"/>
    <w:tmpl w:val="24FE6AD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1335B74"/>
    <w:multiLevelType w:val="multilevel"/>
    <w:tmpl w:val="61F08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A30622"/>
    <w:multiLevelType w:val="multilevel"/>
    <w:tmpl w:val="C85E4B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58050567"/>
    <w:multiLevelType w:val="multilevel"/>
    <w:tmpl w:val="A66E4BC8"/>
    <w:lvl w:ilvl="0">
      <w:start w:val="1"/>
      <w:numFmt w:val="upperRoman"/>
      <w:pStyle w:val="Heading1"/>
      <w:lvlText w:val="%1."/>
      <w:lvlJc w:val="left"/>
      <w:pPr>
        <w:ind w:left="432" w:hanging="432"/>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Heading2"/>
      <w:isLgl/>
      <w:lvlText w:val="%2."/>
      <w:lvlJc w:val="left"/>
      <w:pPr>
        <w:tabs>
          <w:tab w:val="num" w:pos="432"/>
        </w:tabs>
        <w:ind w:left="432" w:hanging="432"/>
      </w:pPr>
      <w:rPr>
        <w:rFonts w:ascii="Times New Roman" w:hAnsi="Times New Roman" w:hint="default"/>
        <w:b/>
        <w:i w:val="0"/>
        <w:color w:val="auto"/>
        <w:sz w:val="20"/>
      </w:rPr>
    </w:lvl>
    <w:lvl w:ilvl="2">
      <w:start w:val="1"/>
      <w:numFmt w:val="decimal"/>
      <w:pStyle w:val="Heading3"/>
      <w:lvlText w:val="%2.%3."/>
      <w:lvlJc w:val="left"/>
      <w:pPr>
        <w:tabs>
          <w:tab w:val="num" w:pos="1077"/>
        </w:tabs>
        <w:ind w:left="1077" w:hanging="1077"/>
      </w:pPr>
      <w:rPr>
        <w:rFonts w:ascii="Times New Roman" w:hAnsi="Times New Roman" w:hint="default"/>
        <w:b w:val="0"/>
        <w:i w:val="0"/>
        <w:color w:val="auto"/>
        <w:sz w:val="20"/>
      </w:rPr>
    </w:lvl>
    <w:lvl w:ilvl="3">
      <w:start w:val="1"/>
      <w:numFmt w:val="decimal"/>
      <w:pStyle w:val="Heading4"/>
      <w:lvlText w:val="%2.%3.%4."/>
      <w:lvlJc w:val="left"/>
      <w:pPr>
        <w:tabs>
          <w:tab w:val="num" w:pos="1080"/>
        </w:tabs>
        <w:ind w:left="1077" w:hanging="933"/>
      </w:pPr>
      <w:rPr>
        <w:rFonts w:ascii="Times New Roman" w:hAnsi="Times New Roman" w:hint="default"/>
        <w:b w:val="0"/>
        <w:i w:val="0"/>
        <w:color w:val="auto"/>
        <w:sz w:val="20"/>
      </w:rPr>
    </w:lvl>
    <w:lvl w:ilvl="4">
      <w:start w:val="1"/>
      <w:numFmt w:val="decimal"/>
      <w:pStyle w:val="Heading5"/>
      <w:lvlText w:val="%2.%3.%4.%5."/>
      <w:lvlJc w:val="left"/>
      <w:pPr>
        <w:tabs>
          <w:tab w:val="num" w:pos="1077"/>
        </w:tabs>
        <w:ind w:left="1077" w:hanging="789"/>
      </w:pPr>
      <w:rPr>
        <w:rFonts w:ascii="Times New Roman" w:hAnsi="Times New Roman" w:hint="default"/>
        <w:b w:val="0"/>
        <w:i/>
        <w:color w:val="auto"/>
        <w:sz w:val="2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DD27F10"/>
    <w:multiLevelType w:val="multilevel"/>
    <w:tmpl w:val="BDFAC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CC1179"/>
    <w:multiLevelType w:val="hybridMultilevel"/>
    <w:tmpl w:val="EDC66CD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A520EBD"/>
    <w:multiLevelType w:val="hybridMultilevel"/>
    <w:tmpl w:val="37E4B878"/>
    <w:lvl w:ilvl="0" w:tplc="9F9E1C16">
      <w:start w:val="1"/>
      <w:numFmt w:val="decimal"/>
      <w:pStyle w:val="heading2paraSub"/>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35" w15:restartNumberingAfterBreak="0">
    <w:nsid w:val="6C6A7511"/>
    <w:multiLevelType w:val="hybridMultilevel"/>
    <w:tmpl w:val="D272FF1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CD27611"/>
    <w:multiLevelType w:val="hybridMultilevel"/>
    <w:tmpl w:val="24703AEE"/>
    <w:lvl w:ilvl="0" w:tplc="4D9A61CE">
      <w:start w:val="1"/>
      <w:numFmt w:val="decimal"/>
      <w:pStyle w:val="Reference"/>
      <w:lvlText w:val="Ref %1"/>
      <w:lvlJc w:val="left"/>
      <w:pPr>
        <w:tabs>
          <w:tab w:val="num" w:pos="720"/>
        </w:tabs>
        <w:ind w:left="72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26E3B98"/>
    <w:multiLevelType w:val="hybridMultilevel"/>
    <w:tmpl w:val="63648AEA"/>
    <w:lvl w:ilvl="0" w:tplc="9D9C145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9807347"/>
    <w:multiLevelType w:val="multilevel"/>
    <w:tmpl w:val="84C611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7"/>
  </w:num>
  <w:num w:numId="3">
    <w:abstractNumId w:val="26"/>
  </w:num>
  <w:num w:numId="4">
    <w:abstractNumId w:val="30"/>
  </w:num>
  <w:num w:numId="5">
    <w:abstractNumId w:val="36"/>
  </w:num>
  <w:num w:numId="6">
    <w:abstractNumId w:val="28"/>
  </w:num>
  <w:num w:numId="7">
    <w:abstractNumId w:val="31"/>
  </w:num>
  <w:num w:numId="8">
    <w:abstractNumId w:val="1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7"/>
  </w:num>
  <w:num w:numId="20">
    <w:abstractNumId w:val="34"/>
  </w:num>
  <w:num w:numId="21">
    <w:abstractNumId w:val="15"/>
  </w:num>
  <w:num w:numId="22">
    <w:abstractNumId w:val="31"/>
    <w:lvlOverride w:ilvl="0">
      <w:lvl w:ilvl="0">
        <w:start w:val="1"/>
        <w:numFmt w:val="upperRoman"/>
        <w:pStyle w:val="Heading1"/>
        <w:lvlText w:val="%1."/>
        <w:lvlJc w:val="left"/>
        <w:pPr>
          <w:ind w:left="432" w:hanging="432"/>
        </w:pPr>
        <w:rPr>
          <w:rFonts w:hint="default"/>
          <w:b/>
          <w:bCs w:val="0"/>
          <w:i w:val="0"/>
          <w:iCs w:val="0"/>
          <w:caps w:val="0"/>
          <w:smallCaps w:val="0"/>
          <w:strike w:val="0"/>
          <w:dstrike w:val="0"/>
          <w:vanish w:val="0"/>
          <w:color w:val="000000"/>
          <w:spacing w:val="0"/>
          <w:kern w:val="0"/>
          <w:position w:val="0"/>
          <w:u w:val="none"/>
          <w:vertAlign w:val="baseline"/>
          <w:em w:val="none"/>
        </w:rPr>
      </w:lvl>
    </w:lvlOverride>
    <w:lvlOverride w:ilvl="1">
      <w:lvl w:ilvl="1">
        <w:start w:val="1"/>
        <w:numFmt w:val="decimal"/>
        <w:pStyle w:val="Heading2"/>
        <w:isLgl/>
        <w:lvlText w:val="%2."/>
        <w:lvlJc w:val="left"/>
        <w:pPr>
          <w:tabs>
            <w:tab w:val="num" w:pos="432"/>
          </w:tabs>
          <w:ind w:left="432" w:hanging="432"/>
        </w:pPr>
        <w:rPr>
          <w:rFonts w:ascii="Times New Roman" w:hAnsi="Times New Roman" w:hint="default"/>
          <w:b/>
          <w:i w:val="0"/>
          <w:color w:val="auto"/>
          <w:sz w:val="20"/>
        </w:rPr>
      </w:lvl>
    </w:lvlOverride>
    <w:lvlOverride w:ilvl="2">
      <w:lvl w:ilvl="2">
        <w:start w:val="1"/>
        <w:numFmt w:val="decimal"/>
        <w:pStyle w:val="Heading3"/>
        <w:lvlText w:val="%2.%3"/>
        <w:lvlJc w:val="left"/>
        <w:pPr>
          <w:tabs>
            <w:tab w:val="num" w:pos="1077"/>
          </w:tabs>
          <w:ind w:left="1077" w:hanging="1077"/>
        </w:pPr>
        <w:rPr>
          <w:rFonts w:ascii="Times New Roman" w:hAnsi="Times New Roman" w:hint="default"/>
          <w:b w:val="0"/>
          <w:i w:val="0"/>
          <w:color w:val="auto"/>
          <w:sz w:val="20"/>
        </w:rPr>
      </w:lvl>
    </w:lvlOverride>
    <w:lvlOverride w:ilvl="3">
      <w:lvl w:ilvl="3">
        <w:start w:val="1"/>
        <w:numFmt w:val="decimal"/>
        <w:pStyle w:val="Heading4"/>
        <w:lvlText w:val="%2.%3.%4"/>
        <w:lvlJc w:val="left"/>
        <w:pPr>
          <w:tabs>
            <w:tab w:val="num" w:pos="1077"/>
          </w:tabs>
          <w:ind w:left="1077" w:hanging="1077"/>
        </w:pPr>
        <w:rPr>
          <w:rFonts w:ascii="Times New Roman" w:hAnsi="Times New Roman" w:hint="default"/>
          <w:b w:val="0"/>
          <w:i w:val="0"/>
          <w:color w:val="auto"/>
          <w:sz w:val="20"/>
        </w:rPr>
      </w:lvl>
    </w:lvlOverride>
    <w:lvlOverride w:ilvl="4">
      <w:lvl w:ilvl="4">
        <w:start w:val="1"/>
        <w:numFmt w:val="decimal"/>
        <w:pStyle w:val="Heading5"/>
        <w:lvlText w:val="%2.%3.%4.%5."/>
        <w:lvlJc w:val="left"/>
        <w:pPr>
          <w:tabs>
            <w:tab w:val="num" w:pos="1077"/>
          </w:tabs>
          <w:ind w:left="1077" w:hanging="1077"/>
        </w:pPr>
        <w:rPr>
          <w:rFonts w:ascii="Times New Roman" w:hAnsi="Times New Roman" w:hint="default"/>
          <w:b w:val="0"/>
          <w:i/>
          <w:color w:val="auto"/>
          <w:sz w:val="20"/>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3">
    <w:abstractNumId w:val="20"/>
  </w:num>
  <w:num w:numId="24">
    <w:abstractNumId w:val="35"/>
  </w:num>
  <w:num w:numId="25">
    <w:abstractNumId w:val="33"/>
  </w:num>
  <w:num w:numId="26">
    <w:abstractNumId w:val="17"/>
  </w:num>
  <w:num w:numId="27">
    <w:abstractNumId w:val="19"/>
  </w:num>
  <w:num w:numId="28">
    <w:abstractNumId w:val="25"/>
  </w:num>
  <w:num w:numId="29">
    <w:abstractNumId w:val="18"/>
  </w:num>
  <w:num w:numId="30">
    <w:abstractNumId w:val="11"/>
  </w:num>
  <w:num w:numId="31">
    <w:abstractNumId w:val="13"/>
  </w:num>
  <w:num w:numId="32">
    <w:abstractNumId w:val="24"/>
  </w:num>
  <w:num w:numId="33">
    <w:abstractNumId w:val="14"/>
    <w:lvlOverride w:ilvl="0">
      <w:lvl w:ilvl="0">
        <w:numFmt w:val="lowerLetter"/>
        <w:lvlText w:val="%1."/>
        <w:lvlJc w:val="left"/>
      </w:lvl>
    </w:lvlOverride>
  </w:num>
  <w:num w:numId="34">
    <w:abstractNumId w:val="32"/>
    <w:lvlOverride w:ilvl="0">
      <w:lvl w:ilvl="0">
        <w:numFmt w:val="lowerLetter"/>
        <w:lvlText w:val="%1."/>
        <w:lvlJc w:val="left"/>
      </w:lvl>
    </w:lvlOverride>
  </w:num>
  <w:num w:numId="35">
    <w:abstractNumId w:val="22"/>
    <w:lvlOverride w:ilvl="0">
      <w:lvl w:ilvl="0">
        <w:numFmt w:val="lowerLetter"/>
        <w:lvlText w:val="%1."/>
        <w:lvlJc w:val="left"/>
      </w:lvl>
    </w:lvlOverride>
  </w:num>
  <w:num w:numId="36">
    <w:abstractNumId w:val="12"/>
  </w:num>
  <w:num w:numId="37">
    <w:abstractNumId w:val="12"/>
  </w:num>
  <w:num w:numId="38">
    <w:abstractNumId w:val="10"/>
  </w:num>
  <w:num w:numId="39">
    <w:abstractNumId w:val="29"/>
  </w:num>
  <w:num w:numId="40">
    <w:abstractNumId w:val="29"/>
  </w:num>
  <w:num w:numId="41">
    <w:abstractNumId w:val="38"/>
  </w:num>
  <w:num w:numId="42">
    <w:abstractNumId w:val="38"/>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85A"/>
    <w:rsid w:val="00004BD0"/>
    <w:rsid w:val="000064CD"/>
    <w:rsid w:val="00014050"/>
    <w:rsid w:val="00025E7F"/>
    <w:rsid w:val="00026CA5"/>
    <w:rsid w:val="00031440"/>
    <w:rsid w:val="000323DC"/>
    <w:rsid w:val="0004068A"/>
    <w:rsid w:val="00041BEA"/>
    <w:rsid w:val="0004252E"/>
    <w:rsid w:val="00044129"/>
    <w:rsid w:val="00045B60"/>
    <w:rsid w:val="000474F2"/>
    <w:rsid w:val="0005450B"/>
    <w:rsid w:val="00055FA2"/>
    <w:rsid w:val="00055FD3"/>
    <w:rsid w:val="00061D1D"/>
    <w:rsid w:val="000670CA"/>
    <w:rsid w:val="00072246"/>
    <w:rsid w:val="00073E48"/>
    <w:rsid w:val="000743AF"/>
    <w:rsid w:val="000755AE"/>
    <w:rsid w:val="00077DC5"/>
    <w:rsid w:val="00080E05"/>
    <w:rsid w:val="000972D1"/>
    <w:rsid w:val="000A1608"/>
    <w:rsid w:val="000A5699"/>
    <w:rsid w:val="000B1469"/>
    <w:rsid w:val="000C5566"/>
    <w:rsid w:val="000D004C"/>
    <w:rsid w:val="000D4BDF"/>
    <w:rsid w:val="000D5806"/>
    <w:rsid w:val="000D612A"/>
    <w:rsid w:val="000D713B"/>
    <w:rsid w:val="000E4419"/>
    <w:rsid w:val="000F0C1C"/>
    <w:rsid w:val="000F103E"/>
    <w:rsid w:val="000F4D88"/>
    <w:rsid w:val="000F60A6"/>
    <w:rsid w:val="00103AB8"/>
    <w:rsid w:val="00104348"/>
    <w:rsid w:val="00105928"/>
    <w:rsid w:val="00107588"/>
    <w:rsid w:val="001122E5"/>
    <w:rsid w:val="00120294"/>
    <w:rsid w:val="001216D6"/>
    <w:rsid w:val="00122476"/>
    <w:rsid w:val="00122EA7"/>
    <w:rsid w:val="0012482D"/>
    <w:rsid w:val="001265AC"/>
    <w:rsid w:val="0013218C"/>
    <w:rsid w:val="00135A65"/>
    <w:rsid w:val="001365ED"/>
    <w:rsid w:val="0013661C"/>
    <w:rsid w:val="0014175E"/>
    <w:rsid w:val="00142EBB"/>
    <w:rsid w:val="001430B3"/>
    <w:rsid w:val="00145372"/>
    <w:rsid w:val="001506F1"/>
    <w:rsid w:val="00152276"/>
    <w:rsid w:val="0015313A"/>
    <w:rsid w:val="00160ED0"/>
    <w:rsid w:val="0016480D"/>
    <w:rsid w:val="001659C4"/>
    <w:rsid w:val="00170454"/>
    <w:rsid w:val="00173264"/>
    <w:rsid w:val="0017574A"/>
    <w:rsid w:val="001836AF"/>
    <w:rsid w:val="001868BB"/>
    <w:rsid w:val="0019138F"/>
    <w:rsid w:val="00193EF1"/>
    <w:rsid w:val="001958E8"/>
    <w:rsid w:val="00195A24"/>
    <w:rsid w:val="001A5069"/>
    <w:rsid w:val="001A6A63"/>
    <w:rsid w:val="001B3AA1"/>
    <w:rsid w:val="001B6111"/>
    <w:rsid w:val="001C1EFA"/>
    <w:rsid w:val="001C479E"/>
    <w:rsid w:val="001C796B"/>
    <w:rsid w:val="001D0901"/>
    <w:rsid w:val="001D144D"/>
    <w:rsid w:val="001D17E4"/>
    <w:rsid w:val="001D4F78"/>
    <w:rsid w:val="001D776D"/>
    <w:rsid w:val="001E0CBB"/>
    <w:rsid w:val="001E37E4"/>
    <w:rsid w:val="001E3D01"/>
    <w:rsid w:val="001E6E79"/>
    <w:rsid w:val="00205F7C"/>
    <w:rsid w:val="00214505"/>
    <w:rsid w:val="0022132E"/>
    <w:rsid w:val="0022321F"/>
    <w:rsid w:val="00231071"/>
    <w:rsid w:val="00232411"/>
    <w:rsid w:val="00234F70"/>
    <w:rsid w:val="00235185"/>
    <w:rsid w:val="00235EF0"/>
    <w:rsid w:val="002441CB"/>
    <w:rsid w:val="00246419"/>
    <w:rsid w:val="002505E9"/>
    <w:rsid w:val="0025336D"/>
    <w:rsid w:val="0025518F"/>
    <w:rsid w:val="002559CB"/>
    <w:rsid w:val="002560DD"/>
    <w:rsid w:val="0025684B"/>
    <w:rsid w:val="00257803"/>
    <w:rsid w:val="002625DA"/>
    <w:rsid w:val="002626FF"/>
    <w:rsid w:val="002675FD"/>
    <w:rsid w:val="002705AA"/>
    <w:rsid w:val="00271D19"/>
    <w:rsid w:val="002721F6"/>
    <w:rsid w:val="00273D76"/>
    <w:rsid w:val="00275B44"/>
    <w:rsid w:val="00276221"/>
    <w:rsid w:val="0028720E"/>
    <w:rsid w:val="002904D2"/>
    <w:rsid w:val="00294551"/>
    <w:rsid w:val="00295163"/>
    <w:rsid w:val="002A2D26"/>
    <w:rsid w:val="002A4CD2"/>
    <w:rsid w:val="002A4FE7"/>
    <w:rsid w:val="002A6659"/>
    <w:rsid w:val="002B0801"/>
    <w:rsid w:val="002B377F"/>
    <w:rsid w:val="002C1E12"/>
    <w:rsid w:val="002C399B"/>
    <w:rsid w:val="002D1825"/>
    <w:rsid w:val="002D340B"/>
    <w:rsid w:val="002D6A0A"/>
    <w:rsid w:val="002E0491"/>
    <w:rsid w:val="002E17F1"/>
    <w:rsid w:val="002E54C8"/>
    <w:rsid w:val="002F1E86"/>
    <w:rsid w:val="002F2037"/>
    <w:rsid w:val="002F61C6"/>
    <w:rsid w:val="00301335"/>
    <w:rsid w:val="00302E00"/>
    <w:rsid w:val="00306030"/>
    <w:rsid w:val="00307E07"/>
    <w:rsid w:val="00307E83"/>
    <w:rsid w:val="0032004A"/>
    <w:rsid w:val="00326E28"/>
    <w:rsid w:val="00327579"/>
    <w:rsid w:val="003310CE"/>
    <w:rsid w:val="00334F66"/>
    <w:rsid w:val="003379FD"/>
    <w:rsid w:val="00342102"/>
    <w:rsid w:val="003459B7"/>
    <w:rsid w:val="00347FA4"/>
    <w:rsid w:val="003502DE"/>
    <w:rsid w:val="003677DA"/>
    <w:rsid w:val="00370811"/>
    <w:rsid w:val="00370E56"/>
    <w:rsid w:val="00371DA0"/>
    <w:rsid w:val="00380877"/>
    <w:rsid w:val="0038604E"/>
    <w:rsid w:val="00390CE3"/>
    <w:rsid w:val="00394563"/>
    <w:rsid w:val="003963CE"/>
    <w:rsid w:val="003A2CB9"/>
    <w:rsid w:val="003B33F5"/>
    <w:rsid w:val="003B56B4"/>
    <w:rsid w:val="003C04F1"/>
    <w:rsid w:val="003C1250"/>
    <w:rsid w:val="003C4680"/>
    <w:rsid w:val="003C649E"/>
    <w:rsid w:val="003C7998"/>
    <w:rsid w:val="003D0023"/>
    <w:rsid w:val="003D4D21"/>
    <w:rsid w:val="003E28AF"/>
    <w:rsid w:val="003E3B32"/>
    <w:rsid w:val="003E5795"/>
    <w:rsid w:val="003F0451"/>
    <w:rsid w:val="003F39DE"/>
    <w:rsid w:val="003F48F9"/>
    <w:rsid w:val="003F659B"/>
    <w:rsid w:val="00403F43"/>
    <w:rsid w:val="00405C0C"/>
    <w:rsid w:val="00406457"/>
    <w:rsid w:val="00406A50"/>
    <w:rsid w:val="004150AF"/>
    <w:rsid w:val="0043352C"/>
    <w:rsid w:val="00440C9D"/>
    <w:rsid w:val="00440F06"/>
    <w:rsid w:val="004419C0"/>
    <w:rsid w:val="00443CCD"/>
    <w:rsid w:val="00454AC0"/>
    <w:rsid w:val="004551C4"/>
    <w:rsid w:val="004557B8"/>
    <w:rsid w:val="004557F5"/>
    <w:rsid w:val="00457459"/>
    <w:rsid w:val="00474B57"/>
    <w:rsid w:val="0047554B"/>
    <w:rsid w:val="00481AD3"/>
    <w:rsid w:val="00482F11"/>
    <w:rsid w:val="00483AF4"/>
    <w:rsid w:val="00485389"/>
    <w:rsid w:val="004931AE"/>
    <w:rsid w:val="00493AB9"/>
    <w:rsid w:val="00494C91"/>
    <w:rsid w:val="004A0EB7"/>
    <w:rsid w:val="004A32E0"/>
    <w:rsid w:val="004A7453"/>
    <w:rsid w:val="004B08F6"/>
    <w:rsid w:val="004B156C"/>
    <w:rsid w:val="004B18A5"/>
    <w:rsid w:val="004B4A5E"/>
    <w:rsid w:val="004B6394"/>
    <w:rsid w:val="004B7AC0"/>
    <w:rsid w:val="004C216A"/>
    <w:rsid w:val="004C56B1"/>
    <w:rsid w:val="004C7291"/>
    <w:rsid w:val="004D158C"/>
    <w:rsid w:val="004D53F9"/>
    <w:rsid w:val="004D6815"/>
    <w:rsid w:val="004F1AE5"/>
    <w:rsid w:val="004F3303"/>
    <w:rsid w:val="004F6BE0"/>
    <w:rsid w:val="00504E63"/>
    <w:rsid w:val="00510D74"/>
    <w:rsid w:val="0051205C"/>
    <w:rsid w:val="00514156"/>
    <w:rsid w:val="005164D7"/>
    <w:rsid w:val="0052446A"/>
    <w:rsid w:val="0052489A"/>
    <w:rsid w:val="00525881"/>
    <w:rsid w:val="00525A6B"/>
    <w:rsid w:val="005271C4"/>
    <w:rsid w:val="00533E5D"/>
    <w:rsid w:val="00534BA7"/>
    <w:rsid w:val="00552174"/>
    <w:rsid w:val="00553525"/>
    <w:rsid w:val="00554E5F"/>
    <w:rsid w:val="00556BA8"/>
    <w:rsid w:val="00556E9A"/>
    <w:rsid w:val="0056141E"/>
    <w:rsid w:val="00562A9C"/>
    <w:rsid w:val="00562C48"/>
    <w:rsid w:val="0058239F"/>
    <w:rsid w:val="005826A4"/>
    <w:rsid w:val="00583F9A"/>
    <w:rsid w:val="00584576"/>
    <w:rsid w:val="00584735"/>
    <w:rsid w:val="005870C4"/>
    <w:rsid w:val="00587525"/>
    <w:rsid w:val="0059348A"/>
    <w:rsid w:val="00593767"/>
    <w:rsid w:val="00597137"/>
    <w:rsid w:val="005A32DE"/>
    <w:rsid w:val="005A5DAF"/>
    <w:rsid w:val="005B39B6"/>
    <w:rsid w:val="005B4995"/>
    <w:rsid w:val="005B5D37"/>
    <w:rsid w:val="005B6E1E"/>
    <w:rsid w:val="005B77E7"/>
    <w:rsid w:val="005C2BC2"/>
    <w:rsid w:val="005C4091"/>
    <w:rsid w:val="005C458B"/>
    <w:rsid w:val="005D202B"/>
    <w:rsid w:val="005D301D"/>
    <w:rsid w:val="005D3DD6"/>
    <w:rsid w:val="005D6D43"/>
    <w:rsid w:val="005D6F0C"/>
    <w:rsid w:val="005E01C8"/>
    <w:rsid w:val="005F56FA"/>
    <w:rsid w:val="005F5A2B"/>
    <w:rsid w:val="006014C4"/>
    <w:rsid w:val="00607DCB"/>
    <w:rsid w:val="00611BBD"/>
    <w:rsid w:val="0061661F"/>
    <w:rsid w:val="00620AC9"/>
    <w:rsid w:val="00624B96"/>
    <w:rsid w:val="00625365"/>
    <w:rsid w:val="00627E59"/>
    <w:rsid w:val="006310BC"/>
    <w:rsid w:val="006371FE"/>
    <w:rsid w:val="0064095E"/>
    <w:rsid w:val="00644DA7"/>
    <w:rsid w:val="006461E4"/>
    <w:rsid w:val="0065007A"/>
    <w:rsid w:val="00651C4A"/>
    <w:rsid w:val="00653C96"/>
    <w:rsid w:val="00662695"/>
    <w:rsid w:val="006631D5"/>
    <w:rsid w:val="00672970"/>
    <w:rsid w:val="00674AF7"/>
    <w:rsid w:val="00691EBE"/>
    <w:rsid w:val="00693B1C"/>
    <w:rsid w:val="00695D16"/>
    <w:rsid w:val="00697C3B"/>
    <w:rsid w:val="006A04E5"/>
    <w:rsid w:val="006A5C1E"/>
    <w:rsid w:val="006C1FD2"/>
    <w:rsid w:val="006C3599"/>
    <w:rsid w:val="006C4441"/>
    <w:rsid w:val="006C5F52"/>
    <w:rsid w:val="006D0F26"/>
    <w:rsid w:val="006D2C7D"/>
    <w:rsid w:val="006D4182"/>
    <w:rsid w:val="006D51C7"/>
    <w:rsid w:val="006D548F"/>
    <w:rsid w:val="006D7B95"/>
    <w:rsid w:val="006F0C22"/>
    <w:rsid w:val="006F1F9D"/>
    <w:rsid w:val="006F3625"/>
    <w:rsid w:val="006F61BD"/>
    <w:rsid w:val="00712077"/>
    <w:rsid w:val="0071356C"/>
    <w:rsid w:val="007135FB"/>
    <w:rsid w:val="00713C4C"/>
    <w:rsid w:val="0071575A"/>
    <w:rsid w:val="00716FA6"/>
    <w:rsid w:val="007213B9"/>
    <w:rsid w:val="00732524"/>
    <w:rsid w:val="0073482B"/>
    <w:rsid w:val="00737F82"/>
    <w:rsid w:val="0074528D"/>
    <w:rsid w:val="00753A90"/>
    <w:rsid w:val="00755548"/>
    <w:rsid w:val="00766DD2"/>
    <w:rsid w:val="00772788"/>
    <w:rsid w:val="007755F0"/>
    <w:rsid w:val="00777BD5"/>
    <w:rsid w:val="00780D0D"/>
    <w:rsid w:val="00782A14"/>
    <w:rsid w:val="007830B7"/>
    <w:rsid w:val="00783E8A"/>
    <w:rsid w:val="00787C92"/>
    <w:rsid w:val="00790F4E"/>
    <w:rsid w:val="00791B1D"/>
    <w:rsid w:val="00792082"/>
    <w:rsid w:val="00793F87"/>
    <w:rsid w:val="0079410A"/>
    <w:rsid w:val="00795C36"/>
    <w:rsid w:val="007A3500"/>
    <w:rsid w:val="007A3545"/>
    <w:rsid w:val="007A5DF4"/>
    <w:rsid w:val="007B24FD"/>
    <w:rsid w:val="007B2C48"/>
    <w:rsid w:val="007B5678"/>
    <w:rsid w:val="007B7B81"/>
    <w:rsid w:val="007C0616"/>
    <w:rsid w:val="007C21A0"/>
    <w:rsid w:val="007D0B3D"/>
    <w:rsid w:val="007D3C59"/>
    <w:rsid w:val="007D5CB6"/>
    <w:rsid w:val="007D6DE2"/>
    <w:rsid w:val="007E1AD6"/>
    <w:rsid w:val="007E6008"/>
    <w:rsid w:val="007F0229"/>
    <w:rsid w:val="007F1499"/>
    <w:rsid w:val="00803D4D"/>
    <w:rsid w:val="008105A9"/>
    <w:rsid w:val="00812F64"/>
    <w:rsid w:val="00837676"/>
    <w:rsid w:val="008420C9"/>
    <w:rsid w:val="00846CE4"/>
    <w:rsid w:val="0085347E"/>
    <w:rsid w:val="00856FD8"/>
    <w:rsid w:val="00861780"/>
    <w:rsid w:val="00886B61"/>
    <w:rsid w:val="00892605"/>
    <w:rsid w:val="00893405"/>
    <w:rsid w:val="008A3D72"/>
    <w:rsid w:val="008A4EE2"/>
    <w:rsid w:val="008A6701"/>
    <w:rsid w:val="008B075C"/>
    <w:rsid w:val="008B293F"/>
    <w:rsid w:val="008B68DF"/>
    <w:rsid w:val="008B69E5"/>
    <w:rsid w:val="008B700F"/>
    <w:rsid w:val="008B74AD"/>
    <w:rsid w:val="008C0513"/>
    <w:rsid w:val="008C0C4F"/>
    <w:rsid w:val="008C1991"/>
    <w:rsid w:val="008C6123"/>
    <w:rsid w:val="008D07F9"/>
    <w:rsid w:val="008D52A8"/>
    <w:rsid w:val="008D5D43"/>
    <w:rsid w:val="008D6575"/>
    <w:rsid w:val="008E0FA4"/>
    <w:rsid w:val="008E59D5"/>
    <w:rsid w:val="008F0F9D"/>
    <w:rsid w:val="008F3723"/>
    <w:rsid w:val="008F44EB"/>
    <w:rsid w:val="009009CC"/>
    <w:rsid w:val="0090637C"/>
    <w:rsid w:val="00907205"/>
    <w:rsid w:val="00907648"/>
    <w:rsid w:val="00911C88"/>
    <w:rsid w:val="00913171"/>
    <w:rsid w:val="00923F48"/>
    <w:rsid w:val="009244B2"/>
    <w:rsid w:val="00926170"/>
    <w:rsid w:val="00931C86"/>
    <w:rsid w:val="009324BE"/>
    <w:rsid w:val="00935435"/>
    <w:rsid w:val="00936920"/>
    <w:rsid w:val="00940A53"/>
    <w:rsid w:val="00944788"/>
    <w:rsid w:val="00945596"/>
    <w:rsid w:val="00951280"/>
    <w:rsid w:val="00952410"/>
    <w:rsid w:val="009525B7"/>
    <w:rsid w:val="00955414"/>
    <w:rsid w:val="0095796B"/>
    <w:rsid w:val="00961094"/>
    <w:rsid w:val="0096191A"/>
    <w:rsid w:val="0096289F"/>
    <w:rsid w:val="00983735"/>
    <w:rsid w:val="00987AC7"/>
    <w:rsid w:val="0099005E"/>
    <w:rsid w:val="009903E3"/>
    <w:rsid w:val="00992E5B"/>
    <w:rsid w:val="009960C1"/>
    <w:rsid w:val="009A45D2"/>
    <w:rsid w:val="009B19C1"/>
    <w:rsid w:val="009C11A2"/>
    <w:rsid w:val="009C2417"/>
    <w:rsid w:val="009C333C"/>
    <w:rsid w:val="009C3A09"/>
    <w:rsid w:val="009C7D2B"/>
    <w:rsid w:val="009D42B4"/>
    <w:rsid w:val="009D769F"/>
    <w:rsid w:val="009F0A26"/>
    <w:rsid w:val="009F3B5E"/>
    <w:rsid w:val="009F52A5"/>
    <w:rsid w:val="009F5B6B"/>
    <w:rsid w:val="009F5DB7"/>
    <w:rsid w:val="00A01186"/>
    <w:rsid w:val="00A0529E"/>
    <w:rsid w:val="00A077B5"/>
    <w:rsid w:val="00A07978"/>
    <w:rsid w:val="00A20BA2"/>
    <w:rsid w:val="00A22CFE"/>
    <w:rsid w:val="00A2463D"/>
    <w:rsid w:val="00A266D3"/>
    <w:rsid w:val="00A40258"/>
    <w:rsid w:val="00A42EE3"/>
    <w:rsid w:val="00A46556"/>
    <w:rsid w:val="00A47C0D"/>
    <w:rsid w:val="00A5458B"/>
    <w:rsid w:val="00A55E86"/>
    <w:rsid w:val="00A57D1E"/>
    <w:rsid w:val="00A60B6B"/>
    <w:rsid w:val="00A6341C"/>
    <w:rsid w:val="00A66BDA"/>
    <w:rsid w:val="00A70437"/>
    <w:rsid w:val="00A70CDE"/>
    <w:rsid w:val="00A859BC"/>
    <w:rsid w:val="00A9610A"/>
    <w:rsid w:val="00AA3B38"/>
    <w:rsid w:val="00AB0324"/>
    <w:rsid w:val="00AB044E"/>
    <w:rsid w:val="00AB2476"/>
    <w:rsid w:val="00AC3759"/>
    <w:rsid w:val="00AC70C8"/>
    <w:rsid w:val="00AC728D"/>
    <w:rsid w:val="00AC74E2"/>
    <w:rsid w:val="00AD0894"/>
    <w:rsid w:val="00AD25A9"/>
    <w:rsid w:val="00AD396A"/>
    <w:rsid w:val="00AE0CE6"/>
    <w:rsid w:val="00AE5096"/>
    <w:rsid w:val="00AE7BAC"/>
    <w:rsid w:val="00AF2334"/>
    <w:rsid w:val="00AF34C7"/>
    <w:rsid w:val="00B012C6"/>
    <w:rsid w:val="00B13BDA"/>
    <w:rsid w:val="00B17E17"/>
    <w:rsid w:val="00B22C8A"/>
    <w:rsid w:val="00B260DD"/>
    <w:rsid w:val="00B26B74"/>
    <w:rsid w:val="00B3048D"/>
    <w:rsid w:val="00B33F60"/>
    <w:rsid w:val="00B433CF"/>
    <w:rsid w:val="00B46D20"/>
    <w:rsid w:val="00B52CD6"/>
    <w:rsid w:val="00B54A7B"/>
    <w:rsid w:val="00B563A8"/>
    <w:rsid w:val="00B63579"/>
    <w:rsid w:val="00B65E82"/>
    <w:rsid w:val="00B66608"/>
    <w:rsid w:val="00B67289"/>
    <w:rsid w:val="00B70B2B"/>
    <w:rsid w:val="00B82B19"/>
    <w:rsid w:val="00B835DF"/>
    <w:rsid w:val="00B86381"/>
    <w:rsid w:val="00B87DF3"/>
    <w:rsid w:val="00B90508"/>
    <w:rsid w:val="00B9235C"/>
    <w:rsid w:val="00B96E10"/>
    <w:rsid w:val="00B978D5"/>
    <w:rsid w:val="00BA4F31"/>
    <w:rsid w:val="00BB050A"/>
    <w:rsid w:val="00BB55EA"/>
    <w:rsid w:val="00BB7034"/>
    <w:rsid w:val="00BC4655"/>
    <w:rsid w:val="00BC5475"/>
    <w:rsid w:val="00BC7259"/>
    <w:rsid w:val="00BD493D"/>
    <w:rsid w:val="00BD7738"/>
    <w:rsid w:val="00BE0F95"/>
    <w:rsid w:val="00BE1250"/>
    <w:rsid w:val="00BE1DAC"/>
    <w:rsid w:val="00BE32DA"/>
    <w:rsid w:val="00BE737E"/>
    <w:rsid w:val="00BF0114"/>
    <w:rsid w:val="00BF3021"/>
    <w:rsid w:val="00BF432D"/>
    <w:rsid w:val="00C0173E"/>
    <w:rsid w:val="00C0520B"/>
    <w:rsid w:val="00C20204"/>
    <w:rsid w:val="00C20B56"/>
    <w:rsid w:val="00C27AEF"/>
    <w:rsid w:val="00C30445"/>
    <w:rsid w:val="00C36BCE"/>
    <w:rsid w:val="00C36FB2"/>
    <w:rsid w:val="00C40A79"/>
    <w:rsid w:val="00C4238B"/>
    <w:rsid w:val="00C43E8D"/>
    <w:rsid w:val="00C44B43"/>
    <w:rsid w:val="00C4532D"/>
    <w:rsid w:val="00C457E7"/>
    <w:rsid w:val="00C54AC2"/>
    <w:rsid w:val="00C55BC1"/>
    <w:rsid w:val="00C60C86"/>
    <w:rsid w:val="00C64C7C"/>
    <w:rsid w:val="00C75AFA"/>
    <w:rsid w:val="00C76500"/>
    <w:rsid w:val="00C9167A"/>
    <w:rsid w:val="00C91B61"/>
    <w:rsid w:val="00CB0874"/>
    <w:rsid w:val="00CB4F2E"/>
    <w:rsid w:val="00CB6D07"/>
    <w:rsid w:val="00CB7FC3"/>
    <w:rsid w:val="00CC0597"/>
    <w:rsid w:val="00CD0241"/>
    <w:rsid w:val="00CD1094"/>
    <w:rsid w:val="00CD5546"/>
    <w:rsid w:val="00CD5B73"/>
    <w:rsid w:val="00CD6B9B"/>
    <w:rsid w:val="00CE75D9"/>
    <w:rsid w:val="00CF185A"/>
    <w:rsid w:val="00D008BA"/>
    <w:rsid w:val="00D00AC4"/>
    <w:rsid w:val="00D0258B"/>
    <w:rsid w:val="00D026AD"/>
    <w:rsid w:val="00D038FF"/>
    <w:rsid w:val="00D05D03"/>
    <w:rsid w:val="00D1274F"/>
    <w:rsid w:val="00D12E01"/>
    <w:rsid w:val="00D1343B"/>
    <w:rsid w:val="00D169C4"/>
    <w:rsid w:val="00D17CFE"/>
    <w:rsid w:val="00D2305D"/>
    <w:rsid w:val="00D230DE"/>
    <w:rsid w:val="00D23DB2"/>
    <w:rsid w:val="00D257DF"/>
    <w:rsid w:val="00D347E9"/>
    <w:rsid w:val="00D376E2"/>
    <w:rsid w:val="00D54BE7"/>
    <w:rsid w:val="00D67409"/>
    <w:rsid w:val="00D7363A"/>
    <w:rsid w:val="00D7462B"/>
    <w:rsid w:val="00D74DCA"/>
    <w:rsid w:val="00D75449"/>
    <w:rsid w:val="00D766EB"/>
    <w:rsid w:val="00D827D5"/>
    <w:rsid w:val="00D83052"/>
    <w:rsid w:val="00D91042"/>
    <w:rsid w:val="00D9220C"/>
    <w:rsid w:val="00D92A03"/>
    <w:rsid w:val="00D94F6E"/>
    <w:rsid w:val="00D95793"/>
    <w:rsid w:val="00DA1ED1"/>
    <w:rsid w:val="00DB077B"/>
    <w:rsid w:val="00DB195A"/>
    <w:rsid w:val="00DB4718"/>
    <w:rsid w:val="00DB6AEF"/>
    <w:rsid w:val="00DC13B1"/>
    <w:rsid w:val="00DC2894"/>
    <w:rsid w:val="00DC2BE5"/>
    <w:rsid w:val="00DC2E64"/>
    <w:rsid w:val="00DD04E4"/>
    <w:rsid w:val="00DE1380"/>
    <w:rsid w:val="00DE7A82"/>
    <w:rsid w:val="00DF3CE3"/>
    <w:rsid w:val="00DF482A"/>
    <w:rsid w:val="00DF6197"/>
    <w:rsid w:val="00DF6218"/>
    <w:rsid w:val="00E026AC"/>
    <w:rsid w:val="00E03628"/>
    <w:rsid w:val="00E0770B"/>
    <w:rsid w:val="00E12698"/>
    <w:rsid w:val="00E13E58"/>
    <w:rsid w:val="00E16E8B"/>
    <w:rsid w:val="00E17725"/>
    <w:rsid w:val="00E178EE"/>
    <w:rsid w:val="00E200B2"/>
    <w:rsid w:val="00E24809"/>
    <w:rsid w:val="00E27FC6"/>
    <w:rsid w:val="00E317C4"/>
    <w:rsid w:val="00E366CF"/>
    <w:rsid w:val="00E40057"/>
    <w:rsid w:val="00E4361C"/>
    <w:rsid w:val="00E4737B"/>
    <w:rsid w:val="00E50B70"/>
    <w:rsid w:val="00E535A7"/>
    <w:rsid w:val="00E56E14"/>
    <w:rsid w:val="00E61457"/>
    <w:rsid w:val="00E6529D"/>
    <w:rsid w:val="00E71A61"/>
    <w:rsid w:val="00E74FE8"/>
    <w:rsid w:val="00E822C7"/>
    <w:rsid w:val="00E84495"/>
    <w:rsid w:val="00E84BDE"/>
    <w:rsid w:val="00E84CFC"/>
    <w:rsid w:val="00E93D1C"/>
    <w:rsid w:val="00E951DC"/>
    <w:rsid w:val="00EA0982"/>
    <w:rsid w:val="00EA598C"/>
    <w:rsid w:val="00EA5AF1"/>
    <w:rsid w:val="00EB1238"/>
    <w:rsid w:val="00EB32A8"/>
    <w:rsid w:val="00EB3D7D"/>
    <w:rsid w:val="00EB3F5B"/>
    <w:rsid w:val="00EB71CC"/>
    <w:rsid w:val="00EC4A3B"/>
    <w:rsid w:val="00EC4DEC"/>
    <w:rsid w:val="00EC5018"/>
    <w:rsid w:val="00ED4034"/>
    <w:rsid w:val="00ED41B1"/>
    <w:rsid w:val="00ED772E"/>
    <w:rsid w:val="00EE0512"/>
    <w:rsid w:val="00EE326D"/>
    <w:rsid w:val="00EE7161"/>
    <w:rsid w:val="00EE7195"/>
    <w:rsid w:val="00EF2FA6"/>
    <w:rsid w:val="00EF5166"/>
    <w:rsid w:val="00F054AE"/>
    <w:rsid w:val="00F06F8E"/>
    <w:rsid w:val="00F10109"/>
    <w:rsid w:val="00F12530"/>
    <w:rsid w:val="00F15A14"/>
    <w:rsid w:val="00F225B5"/>
    <w:rsid w:val="00F26438"/>
    <w:rsid w:val="00F26819"/>
    <w:rsid w:val="00F361EA"/>
    <w:rsid w:val="00F41195"/>
    <w:rsid w:val="00F43F13"/>
    <w:rsid w:val="00F603AF"/>
    <w:rsid w:val="00F60E5A"/>
    <w:rsid w:val="00F60F77"/>
    <w:rsid w:val="00F63693"/>
    <w:rsid w:val="00F63DBE"/>
    <w:rsid w:val="00F6697E"/>
    <w:rsid w:val="00F71B83"/>
    <w:rsid w:val="00F749A1"/>
    <w:rsid w:val="00F755A3"/>
    <w:rsid w:val="00F815A1"/>
    <w:rsid w:val="00F815A9"/>
    <w:rsid w:val="00F81F34"/>
    <w:rsid w:val="00F83449"/>
    <w:rsid w:val="00F853CA"/>
    <w:rsid w:val="00F90C65"/>
    <w:rsid w:val="00F91B61"/>
    <w:rsid w:val="00F939B8"/>
    <w:rsid w:val="00F93DAF"/>
    <w:rsid w:val="00F977FF"/>
    <w:rsid w:val="00FA0DE9"/>
    <w:rsid w:val="00FA171B"/>
    <w:rsid w:val="00FA1910"/>
    <w:rsid w:val="00FA3639"/>
    <w:rsid w:val="00FA6518"/>
    <w:rsid w:val="00FA6A63"/>
    <w:rsid w:val="00FA7EC9"/>
    <w:rsid w:val="00FB1AE4"/>
    <w:rsid w:val="00FB28C7"/>
    <w:rsid w:val="00FB5816"/>
    <w:rsid w:val="00FB67F4"/>
    <w:rsid w:val="00FB7C15"/>
    <w:rsid w:val="00FD351B"/>
    <w:rsid w:val="00FD7666"/>
    <w:rsid w:val="00FE1B7D"/>
    <w:rsid w:val="00FE2CB0"/>
    <w:rsid w:val="00FE5874"/>
    <w:rsid w:val="00FF64AC"/>
    <w:rsid w:val="00FF6AF5"/>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AE739"/>
  <w15:docId w15:val="{285148EE-8667-4A9D-AF29-CF55F3017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674AF7"/>
    <w:rPr>
      <w:rFonts w:ascii="Times New Roman" w:hAnsi="Times New Roman"/>
      <w:sz w:val="20"/>
    </w:rPr>
  </w:style>
  <w:style w:type="paragraph" w:styleId="Heading1">
    <w:name w:val="heading 1"/>
    <w:basedOn w:val="Normal"/>
    <w:next w:val="Normal"/>
    <w:qFormat/>
    <w:rsid w:val="006A04E5"/>
    <w:pPr>
      <w:numPr>
        <w:numId w:val="7"/>
      </w:numPr>
      <w:spacing w:before="200"/>
      <w:contextualSpacing/>
      <w:outlineLvl w:val="0"/>
    </w:pPr>
    <w:rPr>
      <w:rFonts w:eastAsia="Trebuchet MS" w:cs="Trebuchet MS"/>
      <w:b/>
      <w:caps/>
      <w:sz w:val="24"/>
    </w:rPr>
  </w:style>
  <w:style w:type="paragraph" w:styleId="Heading2">
    <w:name w:val="heading 2"/>
    <w:basedOn w:val="Normal"/>
    <w:autoRedefine/>
    <w:qFormat/>
    <w:rsid w:val="00A60B6B"/>
    <w:pPr>
      <w:numPr>
        <w:ilvl w:val="1"/>
        <w:numId w:val="7"/>
      </w:numPr>
      <w:spacing w:before="360"/>
      <w:contextualSpacing/>
      <w:outlineLvl w:val="1"/>
    </w:pPr>
    <w:rPr>
      <w:b/>
      <w:color w:val="auto"/>
    </w:rPr>
  </w:style>
  <w:style w:type="paragraph" w:styleId="Heading3">
    <w:name w:val="heading 3"/>
    <w:basedOn w:val="Normal"/>
    <w:link w:val="Heading3Char"/>
    <w:rsid w:val="004557B8"/>
    <w:pPr>
      <w:numPr>
        <w:ilvl w:val="2"/>
        <w:numId w:val="7"/>
      </w:numPr>
      <w:spacing w:before="160"/>
      <w:outlineLvl w:val="2"/>
    </w:pPr>
    <w:rPr>
      <w:rFonts w:eastAsia="Trebuchet MS" w:cs="Trebuchet MS"/>
      <w:color w:val="auto"/>
    </w:rPr>
  </w:style>
  <w:style w:type="paragraph" w:styleId="Heading4">
    <w:name w:val="heading 4"/>
    <w:basedOn w:val="Normal"/>
    <w:rsid w:val="004557B8"/>
    <w:pPr>
      <w:numPr>
        <w:ilvl w:val="3"/>
        <w:numId w:val="7"/>
      </w:numPr>
      <w:spacing w:before="160"/>
      <w:outlineLvl w:val="3"/>
    </w:pPr>
    <w:rPr>
      <w:rFonts w:eastAsia="Trebuchet MS" w:cs="Trebuchet MS"/>
      <w:color w:val="auto"/>
    </w:rPr>
  </w:style>
  <w:style w:type="paragraph" w:styleId="Heading5">
    <w:name w:val="heading 5"/>
    <w:basedOn w:val="Normal"/>
    <w:rsid w:val="004557B8"/>
    <w:pPr>
      <w:numPr>
        <w:ilvl w:val="4"/>
        <w:numId w:val="7"/>
      </w:numPr>
      <w:spacing w:before="160"/>
      <w:outlineLvl w:val="4"/>
    </w:pPr>
    <w:rPr>
      <w:rFonts w:eastAsia="Trebuchet MS" w:cs="Trebuchet MS"/>
      <w:color w:val="auto"/>
    </w:rPr>
  </w:style>
  <w:style w:type="paragraph" w:styleId="Heading6">
    <w:name w:val="heading 6"/>
    <w:basedOn w:val="Normal"/>
    <w:next w:val="Normal"/>
    <w:qFormat/>
    <w:rsid w:val="00CD6B9B"/>
    <w:pPr>
      <w:spacing w:before="160"/>
      <w:contextualSpacing/>
      <w:outlineLvl w:val="5"/>
    </w:pPr>
    <w:rPr>
      <w:rFonts w:ascii="Trebuchet MS" w:eastAsia="Trebuchet MS" w:hAnsi="Trebuchet MS" w:cs="Trebuchet MS"/>
      <w:i/>
      <w:color w:val="666666"/>
      <w:sz w:val="22"/>
    </w:rPr>
  </w:style>
  <w:style w:type="paragraph" w:styleId="Heading7">
    <w:name w:val="heading 7"/>
    <w:basedOn w:val="Normal"/>
    <w:next w:val="Normal"/>
    <w:link w:val="Heading7Char"/>
    <w:qFormat/>
    <w:rsid w:val="00BE32DA"/>
    <w:pPr>
      <w:tabs>
        <w:tab w:val="num" w:pos="1296"/>
      </w:tabs>
      <w:spacing w:before="240" w:after="60" w:line="240" w:lineRule="auto"/>
      <w:ind w:left="1296" w:hanging="1296"/>
      <w:jc w:val="both"/>
      <w:outlineLvl w:val="6"/>
    </w:pPr>
    <w:rPr>
      <w:rFonts w:eastAsia="Times New Roman" w:cs="Times New Roman"/>
      <w:i/>
      <w:color w:val="auto"/>
      <w:szCs w:val="24"/>
      <w:lang w:val="en-GB"/>
    </w:rPr>
  </w:style>
  <w:style w:type="paragraph" w:styleId="Heading8">
    <w:name w:val="heading 8"/>
    <w:basedOn w:val="Normal"/>
    <w:next w:val="Normal"/>
    <w:link w:val="Heading8Char"/>
    <w:qFormat/>
    <w:rsid w:val="00BE32DA"/>
    <w:pPr>
      <w:tabs>
        <w:tab w:val="num" w:pos="1440"/>
      </w:tabs>
      <w:spacing w:before="240" w:after="60" w:line="240" w:lineRule="auto"/>
      <w:ind w:left="1440" w:hanging="1440"/>
      <w:jc w:val="both"/>
      <w:outlineLvl w:val="7"/>
    </w:pPr>
    <w:rPr>
      <w:rFonts w:eastAsia="Times New Roman" w:cs="Times New Roman"/>
      <w:i/>
      <w:iCs/>
      <w:color w:val="auto"/>
      <w:szCs w:val="24"/>
      <w:lang w:val="en-GB"/>
    </w:rPr>
  </w:style>
  <w:style w:type="paragraph" w:styleId="Heading9">
    <w:name w:val="heading 9"/>
    <w:basedOn w:val="Normal"/>
    <w:next w:val="Normal"/>
    <w:link w:val="Heading9Char"/>
    <w:qFormat/>
    <w:rsid w:val="00BE32DA"/>
    <w:pPr>
      <w:tabs>
        <w:tab w:val="num" w:pos="1584"/>
      </w:tabs>
      <w:spacing w:before="240" w:after="60" w:line="240" w:lineRule="auto"/>
      <w:ind w:left="1584" w:hanging="1584"/>
      <w:jc w:val="both"/>
      <w:outlineLvl w:val="8"/>
    </w:pPr>
    <w:rPr>
      <w:rFonts w:eastAsia="Times New Roman"/>
      <w:i/>
      <w:color w:val="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D6B9B"/>
    <w:pPr>
      <w:contextualSpacing/>
    </w:pPr>
    <w:rPr>
      <w:rFonts w:ascii="Trebuchet MS" w:eastAsia="Trebuchet MS" w:hAnsi="Trebuchet MS" w:cs="Trebuchet MS"/>
      <w:sz w:val="42"/>
    </w:rPr>
  </w:style>
  <w:style w:type="paragraph" w:styleId="Subtitle">
    <w:name w:val="Subtitle"/>
    <w:basedOn w:val="Normal"/>
    <w:next w:val="Normal"/>
    <w:rsid w:val="00CD6B9B"/>
    <w:pPr>
      <w:spacing w:after="200"/>
      <w:contextualSpacing/>
    </w:pPr>
    <w:rPr>
      <w:rFonts w:ascii="Trebuchet MS" w:eastAsia="Trebuchet MS" w:hAnsi="Trebuchet MS" w:cs="Trebuchet MS"/>
      <w:sz w:val="26"/>
    </w:rPr>
  </w:style>
  <w:style w:type="table" w:customStyle="1" w:styleId="5">
    <w:name w:val="5"/>
    <w:basedOn w:val="TableNormal"/>
    <w:rsid w:val="00CD6B9B"/>
    <w:tblPr>
      <w:tblStyleRowBandSize w:val="1"/>
      <w:tblStyleColBandSize w:val="1"/>
    </w:tblPr>
  </w:style>
  <w:style w:type="table" w:customStyle="1" w:styleId="4">
    <w:name w:val="4"/>
    <w:basedOn w:val="TableNormal"/>
    <w:rsid w:val="00CD6B9B"/>
    <w:tblPr>
      <w:tblStyleRowBandSize w:val="1"/>
      <w:tblStyleColBandSize w:val="1"/>
    </w:tblPr>
  </w:style>
  <w:style w:type="table" w:customStyle="1" w:styleId="3">
    <w:name w:val="3"/>
    <w:basedOn w:val="TableNormal"/>
    <w:rsid w:val="00CD6B9B"/>
    <w:tblPr>
      <w:tblStyleRowBandSize w:val="1"/>
      <w:tblStyleColBandSize w:val="1"/>
    </w:tblPr>
  </w:style>
  <w:style w:type="table" w:customStyle="1" w:styleId="2">
    <w:name w:val="2"/>
    <w:basedOn w:val="TableNormal"/>
    <w:rsid w:val="00CD6B9B"/>
    <w:tblPr>
      <w:tblStyleRowBandSize w:val="1"/>
      <w:tblStyleColBandSize w:val="1"/>
    </w:tblPr>
  </w:style>
  <w:style w:type="table" w:customStyle="1" w:styleId="1">
    <w:name w:val="1"/>
    <w:basedOn w:val="TableNormal"/>
    <w:rsid w:val="00CD6B9B"/>
    <w:tblPr>
      <w:tblStyleRowBandSize w:val="1"/>
      <w:tblStyleColBandSize w:val="1"/>
    </w:tblPr>
  </w:style>
  <w:style w:type="paragraph" w:styleId="BalloonText">
    <w:name w:val="Balloon Text"/>
    <w:basedOn w:val="Normal"/>
    <w:link w:val="BalloonTextChar"/>
    <w:uiPriority w:val="99"/>
    <w:semiHidden/>
    <w:unhideWhenUsed/>
    <w:rsid w:val="00DF3C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CE3"/>
    <w:rPr>
      <w:rFonts w:ascii="Tahoma" w:hAnsi="Tahoma" w:cs="Tahoma"/>
      <w:sz w:val="16"/>
      <w:szCs w:val="16"/>
    </w:rPr>
  </w:style>
  <w:style w:type="paragraph" w:styleId="Header">
    <w:name w:val="header"/>
    <w:basedOn w:val="Normal"/>
    <w:link w:val="HeaderChar"/>
    <w:uiPriority w:val="99"/>
    <w:unhideWhenUsed/>
    <w:rsid w:val="00DF3CE3"/>
    <w:pPr>
      <w:tabs>
        <w:tab w:val="center" w:pos="4680"/>
        <w:tab w:val="right" w:pos="9360"/>
      </w:tabs>
      <w:spacing w:line="240" w:lineRule="auto"/>
    </w:pPr>
  </w:style>
  <w:style w:type="character" w:customStyle="1" w:styleId="HeaderChar">
    <w:name w:val="Header Char"/>
    <w:basedOn w:val="DefaultParagraphFont"/>
    <w:link w:val="Header"/>
    <w:uiPriority w:val="99"/>
    <w:rsid w:val="00DF3CE3"/>
  </w:style>
  <w:style w:type="paragraph" w:styleId="Footer">
    <w:name w:val="footer"/>
    <w:basedOn w:val="Normal"/>
    <w:link w:val="FooterChar"/>
    <w:unhideWhenUsed/>
    <w:rsid w:val="00DF3CE3"/>
    <w:pPr>
      <w:tabs>
        <w:tab w:val="center" w:pos="4680"/>
        <w:tab w:val="right" w:pos="9360"/>
      </w:tabs>
      <w:spacing w:line="240" w:lineRule="auto"/>
    </w:pPr>
  </w:style>
  <w:style w:type="character" w:customStyle="1" w:styleId="FooterChar">
    <w:name w:val="Footer Char"/>
    <w:basedOn w:val="DefaultParagraphFont"/>
    <w:link w:val="Footer"/>
    <w:uiPriority w:val="99"/>
    <w:rsid w:val="00DF3CE3"/>
  </w:style>
  <w:style w:type="character" w:styleId="PlaceholderText">
    <w:name w:val="Placeholder Text"/>
    <w:basedOn w:val="DefaultParagraphFont"/>
    <w:uiPriority w:val="99"/>
    <w:semiHidden/>
    <w:rsid w:val="00457459"/>
    <w:rPr>
      <w:color w:val="808080"/>
    </w:rPr>
  </w:style>
  <w:style w:type="table" w:styleId="TableGrid">
    <w:name w:val="Table Grid"/>
    <w:basedOn w:val="TableNormal"/>
    <w:uiPriority w:val="59"/>
    <w:rsid w:val="00371D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Caption"/>
    <w:rsid w:val="00326E28"/>
    <w:pPr>
      <w:numPr>
        <w:numId w:val="5"/>
      </w:numPr>
      <w:tabs>
        <w:tab w:val="clear" w:pos="720"/>
        <w:tab w:val="num" w:pos="360"/>
      </w:tabs>
      <w:spacing w:after="0"/>
      <w:ind w:left="0" w:firstLine="0"/>
      <w:jc w:val="both"/>
    </w:pPr>
    <w:rPr>
      <w:rFonts w:eastAsia="Times New Roman" w:cs="Times New Roman"/>
      <w:b w:val="0"/>
      <w:bCs w:val="0"/>
      <w:color w:val="auto"/>
      <w:sz w:val="20"/>
      <w:szCs w:val="20"/>
    </w:rPr>
  </w:style>
  <w:style w:type="paragraph" w:customStyle="1" w:styleId="heading2para">
    <w:name w:val="heading2para"/>
    <w:basedOn w:val="Normal"/>
    <w:qFormat/>
    <w:rsid w:val="0025336D"/>
    <w:pPr>
      <w:tabs>
        <w:tab w:val="num" w:pos="1077"/>
      </w:tabs>
      <w:spacing w:before="100" w:line="240" w:lineRule="auto"/>
      <w:ind w:left="1077" w:hanging="1077"/>
    </w:pPr>
    <w:rPr>
      <w:rFonts w:eastAsia="Times New Roman"/>
      <w:b/>
      <w:color w:val="auto"/>
      <w:lang w:val="en-GB"/>
    </w:rPr>
  </w:style>
  <w:style w:type="paragraph" w:customStyle="1" w:styleId="heading2paraSub">
    <w:name w:val="heading2paraSub"/>
    <w:basedOn w:val="heading2para"/>
    <w:qFormat/>
    <w:rsid w:val="0025336D"/>
    <w:pPr>
      <w:numPr>
        <w:numId w:val="20"/>
      </w:numPr>
    </w:pPr>
  </w:style>
  <w:style w:type="paragraph" w:customStyle="1" w:styleId="heading2paraSubSub">
    <w:name w:val="heading2paraSubSub"/>
    <w:basedOn w:val="heading2paraSub"/>
    <w:qFormat/>
    <w:rsid w:val="00326E28"/>
    <w:pPr>
      <w:ind w:left="1361"/>
    </w:pPr>
  </w:style>
  <w:style w:type="paragraph" w:styleId="Caption">
    <w:name w:val="caption"/>
    <w:basedOn w:val="Normal"/>
    <w:next w:val="Normal"/>
    <w:uiPriority w:val="35"/>
    <w:unhideWhenUsed/>
    <w:qFormat/>
    <w:rsid w:val="00326E28"/>
    <w:pPr>
      <w:spacing w:after="200" w:line="240" w:lineRule="auto"/>
    </w:pPr>
    <w:rPr>
      <w:b/>
      <w:bCs/>
      <w:color w:val="4F81BD" w:themeColor="accent1"/>
      <w:sz w:val="18"/>
      <w:szCs w:val="18"/>
    </w:rPr>
  </w:style>
  <w:style w:type="paragraph" w:styleId="TOC1">
    <w:name w:val="toc 1"/>
    <w:basedOn w:val="Normal"/>
    <w:next w:val="Normal"/>
    <w:autoRedefine/>
    <w:uiPriority w:val="39"/>
    <w:qFormat/>
    <w:rsid w:val="00326E28"/>
    <w:pPr>
      <w:tabs>
        <w:tab w:val="left" w:pos="600"/>
        <w:tab w:val="right" w:leader="dot" w:pos="9773"/>
      </w:tabs>
      <w:spacing w:before="120" w:after="120" w:line="240" w:lineRule="auto"/>
      <w:ind w:left="198"/>
    </w:pPr>
    <w:rPr>
      <w:rFonts w:eastAsia="Times New Roman" w:cs="Times New Roman"/>
      <w:b/>
      <w:bCs/>
      <w:caps/>
      <w:color w:val="auto"/>
    </w:rPr>
  </w:style>
  <w:style w:type="paragraph" w:styleId="TOC2">
    <w:name w:val="toc 2"/>
    <w:basedOn w:val="Normal"/>
    <w:next w:val="Normal"/>
    <w:autoRedefine/>
    <w:uiPriority w:val="39"/>
    <w:qFormat/>
    <w:rsid w:val="00326E28"/>
    <w:pPr>
      <w:spacing w:line="240" w:lineRule="auto"/>
      <w:ind w:left="200"/>
    </w:pPr>
    <w:rPr>
      <w:rFonts w:eastAsia="Times New Roman" w:cs="Times New Roman"/>
      <w:smallCaps/>
      <w:color w:val="auto"/>
    </w:rPr>
  </w:style>
  <w:style w:type="character" w:styleId="Hyperlink">
    <w:name w:val="Hyperlink"/>
    <w:basedOn w:val="DefaultParagraphFont"/>
    <w:uiPriority w:val="99"/>
    <w:rsid w:val="00326E28"/>
    <w:rPr>
      <w:color w:val="0000FF"/>
      <w:u w:val="single"/>
    </w:rPr>
  </w:style>
  <w:style w:type="paragraph" w:styleId="ListParagraph">
    <w:name w:val="List Paragraph"/>
    <w:basedOn w:val="Normal"/>
    <w:uiPriority w:val="34"/>
    <w:qFormat/>
    <w:rsid w:val="007E6008"/>
    <w:pPr>
      <w:ind w:left="720"/>
      <w:contextualSpacing/>
    </w:pPr>
  </w:style>
  <w:style w:type="character" w:customStyle="1" w:styleId="Heading7Char">
    <w:name w:val="Heading 7 Char"/>
    <w:basedOn w:val="DefaultParagraphFont"/>
    <w:link w:val="Heading7"/>
    <w:rsid w:val="00BE32DA"/>
    <w:rPr>
      <w:rFonts w:ascii="Times New Roman" w:eastAsia="Times New Roman" w:hAnsi="Times New Roman" w:cs="Times New Roman"/>
      <w:i/>
      <w:color w:val="auto"/>
      <w:sz w:val="20"/>
      <w:szCs w:val="24"/>
      <w:lang w:val="en-GB"/>
    </w:rPr>
  </w:style>
  <w:style w:type="character" w:customStyle="1" w:styleId="Heading8Char">
    <w:name w:val="Heading 8 Char"/>
    <w:basedOn w:val="DefaultParagraphFont"/>
    <w:link w:val="Heading8"/>
    <w:rsid w:val="00BE32DA"/>
    <w:rPr>
      <w:rFonts w:ascii="Times New Roman" w:eastAsia="Times New Roman" w:hAnsi="Times New Roman" w:cs="Times New Roman"/>
      <w:i/>
      <w:iCs/>
      <w:color w:val="auto"/>
      <w:sz w:val="20"/>
      <w:szCs w:val="24"/>
      <w:lang w:val="en-GB"/>
    </w:rPr>
  </w:style>
  <w:style w:type="character" w:customStyle="1" w:styleId="Heading9Char">
    <w:name w:val="Heading 9 Char"/>
    <w:basedOn w:val="DefaultParagraphFont"/>
    <w:link w:val="Heading9"/>
    <w:rsid w:val="00BE32DA"/>
    <w:rPr>
      <w:rFonts w:ascii="Times New Roman" w:eastAsia="Times New Roman" w:hAnsi="Times New Roman"/>
      <w:i/>
      <w:color w:val="auto"/>
      <w:sz w:val="20"/>
      <w:szCs w:val="22"/>
      <w:lang w:val="en-GB"/>
    </w:rPr>
  </w:style>
  <w:style w:type="character" w:styleId="LineNumber">
    <w:name w:val="line number"/>
    <w:basedOn w:val="DefaultParagraphFont"/>
    <w:uiPriority w:val="99"/>
    <w:unhideWhenUsed/>
    <w:rsid w:val="00BE32DA"/>
  </w:style>
  <w:style w:type="paragraph" w:styleId="TOAHeading">
    <w:name w:val="toa heading"/>
    <w:basedOn w:val="Normal"/>
    <w:next w:val="Normal"/>
    <w:uiPriority w:val="99"/>
    <w:unhideWhenUsed/>
    <w:rsid w:val="00D376E2"/>
    <w:pPr>
      <w:spacing w:before="120"/>
    </w:pPr>
    <w:rPr>
      <w:rFonts w:eastAsiaTheme="majorEastAsia" w:cstheme="majorBidi"/>
      <w:b/>
      <w:bCs/>
      <w:sz w:val="24"/>
      <w:szCs w:val="24"/>
    </w:rPr>
  </w:style>
  <w:style w:type="paragraph" w:styleId="TOCHeading">
    <w:name w:val="TOC Heading"/>
    <w:basedOn w:val="Heading1"/>
    <w:next w:val="Normal"/>
    <w:uiPriority w:val="39"/>
    <w:semiHidden/>
    <w:unhideWhenUsed/>
    <w:qFormat/>
    <w:rsid w:val="009B19C1"/>
    <w:pPr>
      <w:keepNext/>
      <w:keepLines/>
      <w:numPr>
        <w:numId w:val="0"/>
      </w:numPr>
      <w:spacing w:before="480"/>
      <w:contextualSpacing w:val="0"/>
      <w:outlineLvl w:val="9"/>
    </w:pPr>
    <w:rPr>
      <w:rFonts w:asciiTheme="majorHAnsi" w:eastAsiaTheme="majorEastAsia" w:hAnsiTheme="majorHAnsi" w:cstheme="majorBidi"/>
      <w:b w:val="0"/>
      <w:bCs/>
      <w:color w:val="365F91" w:themeColor="accent1" w:themeShade="BF"/>
      <w:sz w:val="28"/>
      <w:szCs w:val="28"/>
      <w:lang w:eastAsia="ja-JP"/>
    </w:rPr>
  </w:style>
  <w:style w:type="paragraph" w:styleId="TOC3">
    <w:name w:val="toc 3"/>
    <w:basedOn w:val="Normal"/>
    <w:next w:val="Normal"/>
    <w:autoRedefine/>
    <w:uiPriority w:val="39"/>
    <w:unhideWhenUsed/>
    <w:qFormat/>
    <w:rsid w:val="00FD351B"/>
    <w:pPr>
      <w:tabs>
        <w:tab w:val="left" w:pos="1100"/>
        <w:tab w:val="right" w:leader="dot" w:pos="9767"/>
      </w:tabs>
      <w:ind w:left="440"/>
    </w:pPr>
    <w:rPr>
      <w:rFonts w:asciiTheme="minorHAnsi" w:eastAsiaTheme="minorEastAsia" w:hAnsiTheme="minorHAnsi" w:cstheme="minorBidi"/>
      <w:color w:val="auto"/>
      <w:lang w:eastAsia="ja-JP"/>
    </w:rPr>
  </w:style>
  <w:style w:type="paragraph" w:styleId="NoSpacing">
    <w:name w:val="No Spacing"/>
    <w:uiPriority w:val="1"/>
    <w:qFormat/>
    <w:rsid w:val="006D51C7"/>
    <w:pPr>
      <w:spacing w:line="240" w:lineRule="auto"/>
    </w:pPr>
    <w:rPr>
      <w:rFonts w:ascii="Times New Roman" w:hAnsi="Times New Roman"/>
      <w:sz w:val="20"/>
    </w:rPr>
  </w:style>
  <w:style w:type="character" w:styleId="CommentReference">
    <w:name w:val="annotation reference"/>
    <w:basedOn w:val="DefaultParagraphFont"/>
    <w:uiPriority w:val="99"/>
    <w:semiHidden/>
    <w:unhideWhenUsed/>
    <w:rsid w:val="00D1343B"/>
    <w:rPr>
      <w:sz w:val="18"/>
      <w:szCs w:val="18"/>
    </w:rPr>
  </w:style>
  <w:style w:type="paragraph" w:styleId="CommentText">
    <w:name w:val="annotation text"/>
    <w:basedOn w:val="Normal"/>
    <w:link w:val="CommentTextChar"/>
    <w:uiPriority w:val="99"/>
    <w:semiHidden/>
    <w:unhideWhenUsed/>
    <w:rsid w:val="00D1343B"/>
    <w:pPr>
      <w:spacing w:line="240" w:lineRule="auto"/>
    </w:pPr>
    <w:rPr>
      <w:sz w:val="24"/>
      <w:szCs w:val="24"/>
    </w:rPr>
  </w:style>
  <w:style w:type="character" w:customStyle="1" w:styleId="CommentTextChar">
    <w:name w:val="Comment Text Char"/>
    <w:basedOn w:val="DefaultParagraphFont"/>
    <w:link w:val="CommentText"/>
    <w:uiPriority w:val="99"/>
    <w:semiHidden/>
    <w:rsid w:val="00D1343B"/>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D1343B"/>
    <w:rPr>
      <w:b/>
      <w:bCs/>
      <w:sz w:val="20"/>
      <w:szCs w:val="20"/>
    </w:rPr>
  </w:style>
  <w:style w:type="character" w:customStyle="1" w:styleId="CommentSubjectChar">
    <w:name w:val="Comment Subject Char"/>
    <w:basedOn w:val="CommentTextChar"/>
    <w:link w:val="CommentSubject"/>
    <w:uiPriority w:val="99"/>
    <w:semiHidden/>
    <w:rsid w:val="00D1343B"/>
    <w:rPr>
      <w:rFonts w:ascii="Times New Roman" w:hAnsi="Times New Roman"/>
      <w:b/>
      <w:bCs/>
      <w:sz w:val="20"/>
      <w:szCs w:val="20"/>
    </w:rPr>
  </w:style>
  <w:style w:type="character" w:customStyle="1" w:styleId="Heading3Char">
    <w:name w:val="Heading 3 Char"/>
    <w:basedOn w:val="DefaultParagraphFont"/>
    <w:link w:val="Heading3"/>
    <w:rsid w:val="000F4D88"/>
    <w:rPr>
      <w:rFonts w:ascii="Times New Roman" w:eastAsia="Trebuchet MS" w:hAnsi="Times New Roman" w:cs="Trebuchet MS"/>
      <w:color w:val="auto"/>
      <w:sz w:val="20"/>
    </w:rPr>
  </w:style>
  <w:style w:type="paragraph" w:styleId="NormalWeb">
    <w:name w:val="Normal (Web)"/>
    <w:basedOn w:val="Normal"/>
    <w:uiPriority w:val="99"/>
    <w:unhideWhenUsed/>
    <w:rsid w:val="009A45D2"/>
    <w:pPr>
      <w:spacing w:before="100" w:beforeAutospacing="1" w:after="100" w:afterAutospacing="1" w:line="240" w:lineRule="auto"/>
    </w:pPr>
    <w:rPr>
      <w:rFonts w:eastAsia="Times New Roman" w:cs="Times New Roman"/>
      <w:color w:val="auto"/>
      <w:sz w:val="24"/>
      <w:szCs w:val="24"/>
    </w:rPr>
  </w:style>
  <w:style w:type="character" w:styleId="UnresolvedMention">
    <w:name w:val="Unresolved Mention"/>
    <w:basedOn w:val="DefaultParagraphFont"/>
    <w:uiPriority w:val="99"/>
    <w:rsid w:val="00EC4DEC"/>
    <w:rPr>
      <w:color w:val="605E5C"/>
      <w:shd w:val="clear" w:color="auto" w:fill="E1DFDD"/>
    </w:rPr>
  </w:style>
  <w:style w:type="paragraph" w:styleId="Revision">
    <w:name w:val="Revision"/>
    <w:hidden/>
    <w:uiPriority w:val="99"/>
    <w:semiHidden/>
    <w:rsid w:val="00B82B19"/>
    <w:pPr>
      <w:spacing w:line="240" w:lineRule="auto"/>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650219">
      <w:bodyDiv w:val="1"/>
      <w:marLeft w:val="0"/>
      <w:marRight w:val="0"/>
      <w:marTop w:val="0"/>
      <w:marBottom w:val="0"/>
      <w:divBdr>
        <w:top w:val="none" w:sz="0" w:space="0" w:color="auto"/>
        <w:left w:val="none" w:sz="0" w:space="0" w:color="auto"/>
        <w:bottom w:val="none" w:sz="0" w:space="0" w:color="auto"/>
        <w:right w:val="none" w:sz="0" w:space="0" w:color="auto"/>
      </w:divBdr>
    </w:div>
    <w:div w:id="591351602">
      <w:bodyDiv w:val="1"/>
      <w:marLeft w:val="0"/>
      <w:marRight w:val="0"/>
      <w:marTop w:val="0"/>
      <w:marBottom w:val="0"/>
      <w:divBdr>
        <w:top w:val="none" w:sz="0" w:space="0" w:color="auto"/>
        <w:left w:val="none" w:sz="0" w:space="0" w:color="auto"/>
        <w:bottom w:val="none" w:sz="0" w:space="0" w:color="auto"/>
        <w:right w:val="none" w:sz="0" w:space="0" w:color="auto"/>
      </w:divBdr>
    </w:div>
    <w:div w:id="675692977">
      <w:bodyDiv w:val="1"/>
      <w:marLeft w:val="0"/>
      <w:marRight w:val="0"/>
      <w:marTop w:val="0"/>
      <w:marBottom w:val="0"/>
      <w:divBdr>
        <w:top w:val="none" w:sz="0" w:space="0" w:color="auto"/>
        <w:left w:val="none" w:sz="0" w:space="0" w:color="auto"/>
        <w:bottom w:val="none" w:sz="0" w:space="0" w:color="auto"/>
        <w:right w:val="none" w:sz="0" w:space="0" w:color="auto"/>
      </w:divBdr>
    </w:div>
    <w:div w:id="747919774">
      <w:bodyDiv w:val="1"/>
      <w:marLeft w:val="0"/>
      <w:marRight w:val="0"/>
      <w:marTop w:val="0"/>
      <w:marBottom w:val="0"/>
      <w:divBdr>
        <w:top w:val="none" w:sz="0" w:space="0" w:color="auto"/>
        <w:left w:val="none" w:sz="0" w:space="0" w:color="auto"/>
        <w:bottom w:val="none" w:sz="0" w:space="0" w:color="auto"/>
        <w:right w:val="none" w:sz="0" w:space="0" w:color="auto"/>
      </w:divBdr>
    </w:div>
    <w:div w:id="757168244">
      <w:bodyDiv w:val="1"/>
      <w:marLeft w:val="0"/>
      <w:marRight w:val="0"/>
      <w:marTop w:val="0"/>
      <w:marBottom w:val="0"/>
      <w:divBdr>
        <w:top w:val="none" w:sz="0" w:space="0" w:color="auto"/>
        <w:left w:val="none" w:sz="0" w:space="0" w:color="auto"/>
        <w:bottom w:val="none" w:sz="0" w:space="0" w:color="auto"/>
        <w:right w:val="none" w:sz="0" w:space="0" w:color="auto"/>
      </w:divBdr>
    </w:div>
    <w:div w:id="918057970">
      <w:bodyDiv w:val="1"/>
      <w:marLeft w:val="0"/>
      <w:marRight w:val="0"/>
      <w:marTop w:val="0"/>
      <w:marBottom w:val="0"/>
      <w:divBdr>
        <w:top w:val="none" w:sz="0" w:space="0" w:color="auto"/>
        <w:left w:val="none" w:sz="0" w:space="0" w:color="auto"/>
        <w:bottom w:val="none" w:sz="0" w:space="0" w:color="auto"/>
        <w:right w:val="none" w:sz="0" w:space="0" w:color="auto"/>
      </w:divBdr>
    </w:div>
    <w:div w:id="1413746518">
      <w:bodyDiv w:val="1"/>
      <w:marLeft w:val="0"/>
      <w:marRight w:val="0"/>
      <w:marTop w:val="0"/>
      <w:marBottom w:val="0"/>
      <w:divBdr>
        <w:top w:val="none" w:sz="0" w:space="0" w:color="auto"/>
        <w:left w:val="none" w:sz="0" w:space="0" w:color="auto"/>
        <w:bottom w:val="none" w:sz="0" w:space="0" w:color="auto"/>
        <w:right w:val="none" w:sz="0" w:space="0" w:color="auto"/>
      </w:divBdr>
    </w:div>
    <w:div w:id="1796559724">
      <w:bodyDiv w:val="1"/>
      <w:marLeft w:val="0"/>
      <w:marRight w:val="0"/>
      <w:marTop w:val="0"/>
      <w:marBottom w:val="0"/>
      <w:divBdr>
        <w:top w:val="none" w:sz="0" w:space="0" w:color="auto"/>
        <w:left w:val="none" w:sz="0" w:space="0" w:color="auto"/>
        <w:bottom w:val="none" w:sz="0" w:space="0" w:color="auto"/>
        <w:right w:val="none" w:sz="0" w:space="0" w:color="auto"/>
      </w:divBdr>
    </w:div>
    <w:div w:id="2082942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tiff"/><Relationship Id="rId6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1.xm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52.tiff"/><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s://app.smart-trial.co" TargetMode="External"/><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tiff"/><Relationship Id="rId67"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tiff"/><Relationship Id="rId70" Type="http://schemas.openxmlformats.org/officeDocument/2006/relationships/fontTable" Target="fontTable.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tiff"/><Relationship Id="rId65" Type="http://schemas.openxmlformats.org/officeDocument/2006/relationships/header" Target="header2.xm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help.smart-trial.co/"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tmp"/><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EI\Google%20Drive\MEDEI%20ApS\Internal%20Files\QMS\QF\Approved\QF-04-1-r1.0%20SOP%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A9612507B31444897B7408490FDF19"/>
        <w:category>
          <w:name w:val="Generelt"/>
          <w:gallery w:val="placeholder"/>
        </w:category>
        <w:types>
          <w:type w:val="bbPlcHdr"/>
        </w:types>
        <w:behaviors>
          <w:behavior w:val="content"/>
        </w:behaviors>
        <w:guid w:val="{FC16BA55-0F62-0E49-B432-22F403610BAC}"/>
      </w:docPartPr>
      <w:docPartBody>
        <w:p w:rsidR="006B7F90" w:rsidRDefault="000544FB" w:rsidP="000544FB">
          <w:pPr>
            <w:pStyle w:val="8FA9612507B31444897B7408490FDF19"/>
          </w:pPr>
          <w:r w:rsidRPr="007F5FCC">
            <w:rPr>
              <w:rStyle w:val="PlaceholderText"/>
            </w:rPr>
            <w:t>[Company]</w:t>
          </w:r>
        </w:p>
      </w:docPartBody>
    </w:docPart>
    <w:docPart>
      <w:docPartPr>
        <w:name w:val="27CC20CCA02BA94882E6E8402AA1AA4A"/>
        <w:category>
          <w:name w:val="Generelt"/>
          <w:gallery w:val="placeholder"/>
        </w:category>
        <w:types>
          <w:type w:val="bbPlcHdr"/>
        </w:types>
        <w:behaviors>
          <w:behavior w:val="content"/>
        </w:behaviors>
        <w:guid w:val="{D694800D-7580-4541-A526-4F4513B6F5CF}"/>
      </w:docPartPr>
      <w:docPartBody>
        <w:p w:rsidR="006B7F90" w:rsidRDefault="000544FB" w:rsidP="000544FB">
          <w:pPr>
            <w:pStyle w:val="27CC20CCA02BA94882E6E8402AA1AA4A"/>
          </w:pPr>
          <w:r w:rsidRPr="007F5F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D1C49"/>
    <w:rsid w:val="000306C9"/>
    <w:rsid w:val="00035CE0"/>
    <w:rsid w:val="00050849"/>
    <w:rsid w:val="000544FB"/>
    <w:rsid w:val="00061891"/>
    <w:rsid w:val="00070410"/>
    <w:rsid w:val="000815CF"/>
    <w:rsid w:val="000857F9"/>
    <w:rsid w:val="00091868"/>
    <w:rsid w:val="000D54ED"/>
    <w:rsid w:val="000D5CE7"/>
    <w:rsid w:val="00127368"/>
    <w:rsid w:val="001705C8"/>
    <w:rsid w:val="00177878"/>
    <w:rsid w:val="001B7823"/>
    <w:rsid w:val="001E6625"/>
    <w:rsid w:val="00222015"/>
    <w:rsid w:val="00245A26"/>
    <w:rsid w:val="002520B7"/>
    <w:rsid w:val="00263EF9"/>
    <w:rsid w:val="00294502"/>
    <w:rsid w:val="002B0D05"/>
    <w:rsid w:val="002B3057"/>
    <w:rsid w:val="002D36C1"/>
    <w:rsid w:val="002F3F43"/>
    <w:rsid w:val="0034122A"/>
    <w:rsid w:val="00341EA3"/>
    <w:rsid w:val="00394CD8"/>
    <w:rsid w:val="003F46C8"/>
    <w:rsid w:val="004F128C"/>
    <w:rsid w:val="0054759E"/>
    <w:rsid w:val="005707AB"/>
    <w:rsid w:val="00584D2A"/>
    <w:rsid w:val="00691F75"/>
    <w:rsid w:val="006B1828"/>
    <w:rsid w:val="006B7F90"/>
    <w:rsid w:val="0073053B"/>
    <w:rsid w:val="00757139"/>
    <w:rsid w:val="0076322C"/>
    <w:rsid w:val="007A06AD"/>
    <w:rsid w:val="007D1C49"/>
    <w:rsid w:val="007E0645"/>
    <w:rsid w:val="007E4733"/>
    <w:rsid w:val="0084532F"/>
    <w:rsid w:val="008848E5"/>
    <w:rsid w:val="008B3983"/>
    <w:rsid w:val="008D551C"/>
    <w:rsid w:val="008D781E"/>
    <w:rsid w:val="00901D1B"/>
    <w:rsid w:val="00924680"/>
    <w:rsid w:val="0095528C"/>
    <w:rsid w:val="009674FF"/>
    <w:rsid w:val="0097738D"/>
    <w:rsid w:val="009F1A27"/>
    <w:rsid w:val="00A4039E"/>
    <w:rsid w:val="00A42B12"/>
    <w:rsid w:val="00A55148"/>
    <w:rsid w:val="00AC46D0"/>
    <w:rsid w:val="00B2746E"/>
    <w:rsid w:val="00B63F9E"/>
    <w:rsid w:val="00B928C8"/>
    <w:rsid w:val="00BA63CF"/>
    <w:rsid w:val="00BB4884"/>
    <w:rsid w:val="00CE507D"/>
    <w:rsid w:val="00D0465A"/>
    <w:rsid w:val="00DD3527"/>
    <w:rsid w:val="00E143DC"/>
    <w:rsid w:val="00E523BE"/>
    <w:rsid w:val="00E52B98"/>
    <w:rsid w:val="00F461F3"/>
    <w:rsid w:val="00F6615F"/>
    <w:rsid w:val="00FA6163"/>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704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44FB"/>
    <w:rPr>
      <w:color w:val="808080"/>
    </w:rPr>
  </w:style>
  <w:style w:type="paragraph" w:customStyle="1" w:styleId="8FA9612507B31444897B7408490FDF19">
    <w:name w:val="8FA9612507B31444897B7408490FDF19"/>
    <w:rsid w:val="000544FB"/>
    <w:pPr>
      <w:spacing w:after="0" w:line="240" w:lineRule="auto"/>
    </w:pPr>
    <w:rPr>
      <w:sz w:val="24"/>
      <w:szCs w:val="24"/>
      <w:lang w:eastAsia="zh-CN"/>
    </w:rPr>
  </w:style>
  <w:style w:type="paragraph" w:customStyle="1" w:styleId="27CC20CCA02BA94882E6E8402AA1AA4A">
    <w:name w:val="27CC20CCA02BA94882E6E8402AA1AA4A"/>
    <w:rsid w:val="000544FB"/>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12A7C55B578E4CBD859CDD414C7553" ma:contentTypeVersion="9" ma:contentTypeDescription="Create a new document." ma:contentTypeScope="" ma:versionID="b5df86781e13535744472860500084ac">
  <xsd:schema xmlns:xsd="http://www.w3.org/2001/XMLSchema" xmlns:xs="http://www.w3.org/2001/XMLSchema" xmlns:p="http://schemas.microsoft.com/office/2006/metadata/properties" xmlns:ns2="d7cc703f-55e1-4bc4-89d6-8a84732a3b9f" targetNamespace="http://schemas.microsoft.com/office/2006/metadata/properties" ma:root="true" ma:fieldsID="285900673c5986b851907aa4f19a4677" ns2:_="">
    <xsd:import namespace="d7cc703f-55e1-4bc4-89d6-8a84732a3b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c703f-55e1-4bc4-89d6-8a84732a3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92533B-9615-4C44-BCCE-E8F9BB445494}">
  <ds:schemaRefs>
    <ds:schemaRef ds:uri="http://schemas.openxmlformats.org/officeDocument/2006/bibliography"/>
  </ds:schemaRefs>
</ds:datastoreItem>
</file>

<file path=customXml/itemProps2.xml><?xml version="1.0" encoding="utf-8"?>
<ds:datastoreItem xmlns:ds="http://schemas.openxmlformats.org/officeDocument/2006/customXml" ds:itemID="{23441D64-2C12-4FA5-94D5-CCC8B4A7D41C}"/>
</file>

<file path=customXml/itemProps3.xml><?xml version="1.0" encoding="utf-8"?>
<ds:datastoreItem xmlns:ds="http://schemas.openxmlformats.org/officeDocument/2006/customXml" ds:itemID="{D681BEE8-755A-483E-ABBE-F04BAB45E13B}"/>
</file>

<file path=customXml/itemProps4.xml><?xml version="1.0" encoding="utf-8"?>
<ds:datastoreItem xmlns:ds="http://schemas.openxmlformats.org/officeDocument/2006/customXml" ds:itemID="{C2AF1C68-693D-4802-AA0C-C2FDDAE8BD44}"/>
</file>

<file path=docProps/app.xml><?xml version="1.0" encoding="utf-8"?>
<Properties xmlns="http://schemas.openxmlformats.org/officeDocument/2006/extended-properties" xmlns:vt="http://schemas.openxmlformats.org/officeDocument/2006/docPropsVTypes">
  <Template>QF-04-1-r1.0 SOP template</Template>
  <TotalTime>7</TotalTime>
  <Pages>25</Pages>
  <Words>5015</Words>
  <Characters>30594</Characters>
  <Application>Microsoft Office Word</Application>
  <DocSecurity>0</DocSecurity>
  <Lines>254</Lines>
  <Paragraphs>71</Paragraphs>
  <ScaleCrop>false</ScaleCrop>
  <HeadingPairs>
    <vt:vector size="6" baseType="variant">
      <vt:variant>
        <vt:lpstr>Title</vt:lpstr>
      </vt:variant>
      <vt:variant>
        <vt:i4>1</vt:i4>
      </vt:variant>
      <vt:variant>
        <vt:lpstr>Headings</vt:lpstr>
      </vt:variant>
      <vt:variant>
        <vt:i4>35</vt:i4>
      </vt:variant>
      <vt:variant>
        <vt:lpstr>Titel</vt:lpstr>
      </vt:variant>
      <vt:variant>
        <vt:i4>1</vt:i4>
      </vt:variant>
    </vt:vector>
  </HeadingPairs>
  <TitlesOfParts>
    <vt:vector size="37" baseType="lpstr">
      <vt:lpstr>SOP for using SMART-TRIAL in</vt:lpstr>
      <vt:lpstr>Purpose</vt:lpstr>
      <vt:lpstr>ProcesS</vt:lpstr>
      <vt:lpstr>    Side menu</vt:lpstr>
      <vt:lpstr>    Subjects </vt:lpstr>
      <vt:lpstr>        Enrolment</vt:lpstr>
      <vt:lpstr>        Discontinue subjects</vt:lpstr>
      <vt:lpstr>        Sign off subjects</vt:lpstr>
      <vt:lpstr>        Excluded subjects</vt:lpstr>
      <vt:lpstr>    Study Overview and Data input</vt:lpstr>
      <vt:lpstr>        Main Site Overview</vt:lpstr>
      <vt:lpstr>        AE/SAE and Medication notification</vt:lpstr>
      <vt:lpstr>        Locking Data Events – Freeze Answers</vt:lpstr>
      <vt:lpstr>        Collecting data – Subject Event</vt:lpstr>
      <vt:lpstr>        Collecting data – Visit event</vt:lpstr>
      <vt:lpstr>        Activation of data events</vt:lpstr>
      <vt:lpstr>        Jumping between forms in a visit event</vt:lpstr>
      <vt:lpstr>        Question Comments during visit events</vt:lpstr>
      <vt:lpstr>        Remove selected answer</vt:lpstr>
      <vt:lpstr>        Mark mandatory question answer as not available</vt:lpstr>
      <vt:lpstr>        Review subject/visit forms data</vt:lpstr>
      <vt:lpstr>        Change/edit answers/data</vt:lpstr>
      <vt:lpstr>        Overview of subjects and subject detailed information</vt:lpstr>
      <vt:lpstr>    Queries</vt:lpstr>
      <vt:lpstr>        View queries / Review Patient/data event forms</vt:lpstr>
      <vt:lpstr>        Respond to queries</vt:lpstr>
      <vt:lpstr>    Medication and medication accounting</vt:lpstr>
      <vt:lpstr>        Register IMP dose and concomitant medication</vt:lpstr>
      <vt:lpstr>        IMP accounting</vt:lpstr>
      <vt:lpstr>    Discontinued events</vt:lpstr>
      <vt:lpstr>    Unscheduled events</vt:lpstr>
      <vt:lpstr>    Adverse Event Reports</vt:lpstr>
      <vt:lpstr>        Viewing Adverse Event Reports</vt:lpstr>
      <vt:lpstr>        Registering and signing Adverse Event Reports</vt:lpstr>
      <vt:lpstr>        Instructions for reporting AE/SAE, SUSAR, or USADE</vt:lpstr>
      <vt:lpstr>    File Vault</vt:lpstr>
      <vt:lpstr>SOP for using SMART-TRIAL in</vt:lpstr>
    </vt:vector>
  </TitlesOfParts>
  <Manager/>
  <Company>SMART-TRIAL ApS</Company>
  <LinksUpToDate>false</LinksUpToDate>
  <CharactersWithSpaces>35538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for using SMART-TRIAL in</dc:title>
  <dc:subject>Standard Operating Procedure</dc:subject>
  <dc:creator>Helena Brøckner</dc:creator>
  <cp:keywords/>
  <dc:description/>
  <cp:lastModifiedBy>Helena Brøckner</cp:lastModifiedBy>
  <cp:revision>4</cp:revision>
  <cp:lastPrinted>2017-06-20T13:44:00Z</cp:lastPrinted>
  <dcterms:created xsi:type="dcterms:W3CDTF">2020-12-22T12:05:00Z</dcterms:created>
  <dcterms:modified xsi:type="dcterms:W3CDTF">2021-01-06T12:16:00Z</dcterms:modified>
  <cp:category>QA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Code">
    <vt:lpwstr>6.0</vt:lpwstr>
  </property>
  <property fmtid="{D5CDD505-2E9C-101B-9397-08002B2CF9AE}" pid="3" name="RevDate">
    <vt:lpwstr>22-Dec-2020</vt:lpwstr>
  </property>
  <property fmtid="{D5CDD505-2E9C-101B-9397-08002B2CF9AE}" pid="4" name="Reviewer">
    <vt:lpwstr>Rasmus Guldhammer Blendal</vt:lpwstr>
  </property>
  <property fmtid="{D5CDD505-2E9C-101B-9397-08002B2CF9AE}" pid="5" name="DocNumber">
    <vt:lpwstr>&lt;Insert Document Number&gt;</vt:lpwstr>
  </property>
  <property fmtid="{D5CDD505-2E9C-101B-9397-08002B2CF9AE}" pid="6" name="DocAuthor">
    <vt:lpwstr>Helena Brøckner</vt:lpwstr>
  </property>
  <property fmtid="{D5CDD505-2E9C-101B-9397-08002B2CF9AE}" pid="7" name="ContentTypeId">
    <vt:lpwstr>0x010100FC12A7C55B578E4CBD859CDD414C7553</vt:lpwstr>
  </property>
  <property fmtid="{D5CDD505-2E9C-101B-9397-08002B2CF9AE}" pid="8" name="Order">
    <vt:r8>33100</vt:r8>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